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CE40E" w14:textId="77777777" w:rsidR="008A4085" w:rsidRPr="002745AF" w:rsidRDefault="008A4085" w:rsidP="00781BEB">
      <w:pPr>
        <w:jc w:val="center"/>
        <w:outlineLvl w:val="0"/>
        <w:rPr>
          <w:rFonts w:ascii="Perpetua" w:hAnsi="Perpetua"/>
          <w:sz w:val="26"/>
          <w:szCs w:val="26"/>
          <w:u w:val="single"/>
        </w:rPr>
      </w:pPr>
      <w:r w:rsidRPr="002745AF">
        <w:rPr>
          <w:rFonts w:ascii="Perpetua" w:hAnsi="Perpetua"/>
          <w:sz w:val="26"/>
          <w:szCs w:val="26"/>
          <w:u w:val="single"/>
        </w:rPr>
        <w:t xml:space="preserve">CLIENT </w:t>
      </w:r>
      <w:r w:rsidR="00611874" w:rsidRPr="002745AF">
        <w:rPr>
          <w:rFonts w:ascii="Perpetua" w:hAnsi="Perpetua"/>
          <w:sz w:val="26"/>
          <w:szCs w:val="26"/>
          <w:u w:val="single"/>
        </w:rPr>
        <w:t>CONSENT FORM</w:t>
      </w:r>
    </w:p>
    <w:p w14:paraId="22B5BD1D" w14:textId="77777777" w:rsidR="008A4085" w:rsidRPr="002745AF" w:rsidRDefault="008A4085" w:rsidP="00FC72B3">
      <w:pPr>
        <w:jc w:val="center"/>
        <w:rPr>
          <w:rFonts w:ascii="Perpetua" w:hAnsi="Perpetua"/>
          <w:sz w:val="26"/>
          <w:szCs w:val="26"/>
        </w:rPr>
      </w:pPr>
    </w:p>
    <w:p w14:paraId="3124B4B6" w14:textId="77777777" w:rsidR="008A4085" w:rsidRPr="002745AF" w:rsidRDefault="00496ED9" w:rsidP="00775850">
      <w:pPr>
        <w:spacing w:line="360" w:lineRule="auto"/>
        <w:jc w:val="both"/>
        <w:rPr>
          <w:rFonts w:ascii="Perpetua" w:hAnsi="Perpetua"/>
          <w:sz w:val="26"/>
          <w:szCs w:val="26"/>
        </w:rPr>
      </w:pPr>
      <w:r w:rsidRPr="002745AF">
        <w:rPr>
          <w:rFonts w:ascii="Perpetua" w:hAnsi="Perpetua"/>
          <w:sz w:val="26"/>
          <w:szCs w:val="26"/>
          <w:u w:val="single"/>
        </w:rPr>
        <w:t>__</w:t>
      </w:r>
      <w:r w:rsidR="008A4085" w:rsidRPr="002745AF">
        <w:rPr>
          <w:rFonts w:ascii="Perpetua" w:hAnsi="Perpetua"/>
          <w:sz w:val="26"/>
          <w:szCs w:val="26"/>
          <w:u w:val="single"/>
        </w:rPr>
        <w:t>_______</w:t>
      </w:r>
      <w:r w:rsidR="005D6A18" w:rsidRPr="002745AF">
        <w:rPr>
          <w:rFonts w:ascii="Perpetua" w:hAnsi="Perpetua"/>
          <w:sz w:val="26"/>
          <w:szCs w:val="26"/>
          <w:u w:val="single"/>
        </w:rPr>
        <w:t xml:space="preserve"> </w:t>
      </w:r>
      <w:r w:rsidRPr="002745AF">
        <w:rPr>
          <w:rFonts w:ascii="Perpetua" w:hAnsi="Perpetua"/>
          <w:sz w:val="26"/>
          <w:szCs w:val="26"/>
          <w:u w:val="single"/>
        </w:rPr>
        <w:t>_____</w:t>
      </w:r>
      <w:r w:rsidR="00573AA8" w:rsidRPr="002745AF">
        <w:rPr>
          <w:rFonts w:ascii="Perpetua" w:hAnsi="Perpetua"/>
          <w:sz w:val="26"/>
          <w:szCs w:val="26"/>
          <w:u w:val="single"/>
        </w:rPr>
        <w:tab/>
      </w:r>
      <w:r w:rsidR="00573AA8" w:rsidRPr="002745AF">
        <w:rPr>
          <w:rFonts w:ascii="Perpetua" w:hAnsi="Perpetua"/>
          <w:sz w:val="26"/>
          <w:szCs w:val="26"/>
          <w:u w:val="single"/>
        </w:rPr>
        <w:tab/>
      </w:r>
      <w:r w:rsidR="008A4085" w:rsidRPr="002745AF">
        <w:rPr>
          <w:rFonts w:ascii="Perpetua" w:hAnsi="Perpetua"/>
          <w:sz w:val="26"/>
          <w:szCs w:val="26"/>
        </w:rPr>
        <w:t xml:space="preserve">[Full name], </w:t>
      </w:r>
      <w:r w:rsidR="008A4085" w:rsidRPr="002745AF">
        <w:rPr>
          <w:rFonts w:ascii="Perpetua" w:hAnsi="Perpetua"/>
          <w:sz w:val="26"/>
          <w:szCs w:val="26"/>
          <w:u w:val="single"/>
        </w:rPr>
        <w:t>___________</w:t>
      </w:r>
      <w:r w:rsidR="005D6A18" w:rsidRPr="002745AF">
        <w:rPr>
          <w:rFonts w:ascii="Perpetua" w:hAnsi="Perpetua"/>
          <w:sz w:val="26"/>
          <w:szCs w:val="26"/>
          <w:u w:val="single"/>
        </w:rPr>
        <w:t xml:space="preserve"> </w:t>
      </w:r>
      <w:r w:rsidR="008A4085" w:rsidRPr="002745AF">
        <w:rPr>
          <w:rFonts w:ascii="Perpetua" w:hAnsi="Perpetua"/>
          <w:sz w:val="26"/>
          <w:szCs w:val="26"/>
          <w:u w:val="single"/>
        </w:rPr>
        <w:t>____________</w:t>
      </w:r>
      <w:r w:rsidR="00573AA8" w:rsidRPr="002745AF">
        <w:rPr>
          <w:rFonts w:ascii="Perpetua" w:hAnsi="Perpetua"/>
          <w:sz w:val="26"/>
          <w:szCs w:val="26"/>
          <w:u w:val="single"/>
        </w:rPr>
        <w:tab/>
      </w:r>
      <w:r w:rsidR="00573AA8" w:rsidRPr="002745AF">
        <w:rPr>
          <w:rFonts w:ascii="Perpetua" w:hAnsi="Perpetua"/>
          <w:sz w:val="26"/>
          <w:szCs w:val="26"/>
          <w:u w:val="single"/>
        </w:rPr>
        <w:tab/>
      </w:r>
      <w:r w:rsidR="00573AA8" w:rsidRPr="002745AF">
        <w:rPr>
          <w:rFonts w:ascii="Perpetua" w:hAnsi="Perpetua"/>
          <w:sz w:val="26"/>
          <w:szCs w:val="26"/>
          <w:u w:val="single"/>
        </w:rPr>
        <w:tab/>
      </w:r>
      <w:r w:rsidR="00573AA8" w:rsidRPr="002745AF">
        <w:rPr>
          <w:rFonts w:ascii="Perpetua" w:hAnsi="Perpetua"/>
          <w:sz w:val="26"/>
          <w:szCs w:val="26"/>
          <w:u w:val="single"/>
        </w:rPr>
        <w:tab/>
      </w:r>
      <w:r w:rsidR="00573AA8" w:rsidRPr="002745AF">
        <w:rPr>
          <w:rFonts w:ascii="Perpetua" w:hAnsi="Perpetua"/>
          <w:sz w:val="26"/>
          <w:szCs w:val="26"/>
          <w:u w:val="single"/>
        </w:rPr>
        <w:tab/>
      </w:r>
      <w:r w:rsidR="00573AA8" w:rsidRPr="002745AF">
        <w:rPr>
          <w:rFonts w:ascii="Perpetua" w:hAnsi="Perpetua"/>
          <w:sz w:val="26"/>
          <w:szCs w:val="26"/>
          <w:u w:val="single"/>
        </w:rPr>
        <w:tab/>
      </w:r>
      <w:r w:rsidR="00573AA8" w:rsidRPr="002745AF">
        <w:rPr>
          <w:rFonts w:ascii="Perpetua" w:hAnsi="Perpetua"/>
          <w:sz w:val="26"/>
          <w:szCs w:val="26"/>
          <w:u w:val="single"/>
        </w:rPr>
        <w:tab/>
      </w:r>
      <w:r w:rsidR="008A4085" w:rsidRPr="002745AF">
        <w:rPr>
          <w:rFonts w:ascii="Perpetua" w:hAnsi="Perpetua"/>
          <w:sz w:val="26"/>
          <w:szCs w:val="26"/>
          <w:u w:val="single"/>
        </w:rPr>
        <w:t xml:space="preserve"> </w:t>
      </w:r>
      <w:r w:rsidR="00AD695B" w:rsidRPr="002745AF">
        <w:rPr>
          <w:rFonts w:ascii="Perpetua" w:hAnsi="Perpetua"/>
          <w:sz w:val="26"/>
          <w:szCs w:val="26"/>
        </w:rPr>
        <w:t>[</w:t>
      </w:r>
      <w:r w:rsidR="008A4085" w:rsidRPr="002745AF">
        <w:rPr>
          <w:rFonts w:ascii="Perpetua" w:hAnsi="Perpetua"/>
          <w:sz w:val="26"/>
          <w:szCs w:val="26"/>
        </w:rPr>
        <w:t>Address</w:t>
      </w:r>
      <w:r w:rsidR="00AD695B" w:rsidRPr="002745AF">
        <w:rPr>
          <w:rFonts w:ascii="Perpetua" w:hAnsi="Perpetua"/>
          <w:sz w:val="26"/>
          <w:szCs w:val="26"/>
        </w:rPr>
        <w:t>] hereinafter referred to as the ‘</w:t>
      </w:r>
      <w:r w:rsidR="00AD695B" w:rsidRPr="002745AF">
        <w:rPr>
          <w:rFonts w:ascii="Perpetua" w:hAnsi="Perpetua"/>
          <w:b/>
          <w:sz w:val="26"/>
          <w:szCs w:val="26"/>
        </w:rPr>
        <w:t>Client’</w:t>
      </w:r>
    </w:p>
    <w:p w14:paraId="68358647" w14:textId="77777777" w:rsidR="008A4085" w:rsidRPr="002745AF" w:rsidRDefault="008A4085" w:rsidP="00FC72B3">
      <w:pPr>
        <w:jc w:val="center"/>
        <w:rPr>
          <w:rFonts w:ascii="Perpetua" w:hAnsi="Perpetua"/>
          <w:sz w:val="26"/>
          <w:szCs w:val="26"/>
        </w:rPr>
      </w:pPr>
    </w:p>
    <w:p w14:paraId="686D3BAA" w14:textId="77777777" w:rsidR="008A4085" w:rsidRPr="002745AF" w:rsidRDefault="008A4085" w:rsidP="00781BEB">
      <w:pPr>
        <w:jc w:val="center"/>
        <w:outlineLvl w:val="0"/>
        <w:rPr>
          <w:rFonts w:ascii="Perpetua" w:hAnsi="Perpetua"/>
          <w:sz w:val="26"/>
          <w:szCs w:val="26"/>
        </w:rPr>
      </w:pPr>
      <w:r w:rsidRPr="002745AF">
        <w:rPr>
          <w:rFonts w:ascii="Perpetua" w:hAnsi="Perpetua"/>
          <w:sz w:val="26"/>
          <w:szCs w:val="26"/>
        </w:rPr>
        <w:t>AND</w:t>
      </w:r>
    </w:p>
    <w:p w14:paraId="4196DBD9" w14:textId="77777777" w:rsidR="008A4085" w:rsidRPr="002745AF" w:rsidRDefault="008A4085" w:rsidP="00FC72B3">
      <w:pPr>
        <w:rPr>
          <w:rFonts w:ascii="Perpetua" w:hAnsi="Perpetua"/>
          <w:sz w:val="26"/>
          <w:szCs w:val="26"/>
        </w:rPr>
      </w:pPr>
    </w:p>
    <w:p w14:paraId="537CEDAC" w14:textId="77777777" w:rsidR="008A4085" w:rsidRPr="002745AF" w:rsidRDefault="00351B16" w:rsidP="00FC72B3">
      <w:pPr>
        <w:spacing w:line="360" w:lineRule="auto"/>
        <w:jc w:val="both"/>
        <w:rPr>
          <w:rFonts w:ascii="Perpetua" w:hAnsi="Perpetua"/>
          <w:sz w:val="26"/>
          <w:szCs w:val="26"/>
        </w:rPr>
      </w:pPr>
      <w:r>
        <w:rPr>
          <w:rFonts w:ascii="Perpetua" w:hAnsi="Perpetua"/>
          <w:sz w:val="26"/>
          <w:szCs w:val="26"/>
        </w:rPr>
        <w:t>METAANOI</w:t>
      </w:r>
      <w:r w:rsidR="008A4085" w:rsidRPr="002745AF">
        <w:rPr>
          <w:rFonts w:ascii="Perpetua" w:hAnsi="Perpetua"/>
          <w:sz w:val="26"/>
          <w:szCs w:val="26"/>
        </w:rPr>
        <w:t xml:space="preserve">, a </w:t>
      </w:r>
      <w:r w:rsidR="005D6A18" w:rsidRPr="002745AF">
        <w:rPr>
          <w:rFonts w:ascii="Perpetua" w:hAnsi="Perpetua"/>
          <w:sz w:val="26"/>
          <w:szCs w:val="26"/>
        </w:rPr>
        <w:t xml:space="preserve">Sole </w:t>
      </w:r>
      <w:r w:rsidR="00D30CE5" w:rsidRPr="002745AF">
        <w:rPr>
          <w:rFonts w:ascii="Perpetua" w:hAnsi="Perpetua"/>
          <w:sz w:val="26"/>
          <w:szCs w:val="26"/>
        </w:rPr>
        <w:t>Propri</w:t>
      </w:r>
      <w:r w:rsidR="005D6A18" w:rsidRPr="002745AF">
        <w:rPr>
          <w:rFonts w:ascii="Perpetua" w:hAnsi="Perpetua"/>
          <w:sz w:val="26"/>
          <w:szCs w:val="26"/>
        </w:rPr>
        <w:t>e</w:t>
      </w:r>
      <w:r w:rsidR="00D30CE5" w:rsidRPr="002745AF">
        <w:rPr>
          <w:rFonts w:ascii="Perpetua" w:hAnsi="Perpetua"/>
          <w:sz w:val="26"/>
          <w:szCs w:val="26"/>
        </w:rPr>
        <w:t>torship</w:t>
      </w:r>
      <w:r w:rsidR="00573AA8" w:rsidRPr="002745AF">
        <w:rPr>
          <w:rFonts w:ascii="Perpetua" w:hAnsi="Perpetua"/>
          <w:sz w:val="26"/>
          <w:szCs w:val="26"/>
        </w:rPr>
        <w:t xml:space="preserve"> </w:t>
      </w:r>
      <w:r w:rsidR="005D6A18" w:rsidRPr="002745AF">
        <w:rPr>
          <w:rFonts w:ascii="Perpetua" w:hAnsi="Perpetua"/>
          <w:sz w:val="26"/>
          <w:szCs w:val="26"/>
        </w:rPr>
        <w:t xml:space="preserve">concern </w:t>
      </w:r>
      <w:r w:rsidR="008A4085" w:rsidRPr="002745AF">
        <w:rPr>
          <w:rFonts w:ascii="Perpetua" w:hAnsi="Perpetua"/>
          <w:sz w:val="26"/>
          <w:szCs w:val="26"/>
        </w:rPr>
        <w:t xml:space="preserve">having its office at </w:t>
      </w:r>
      <w:r w:rsidR="00573AA8" w:rsidRPr="002745AF">
        <w:rPr>
          <w:rFonts w:ascii="Perpetua" w:hAnsi="Perpetua"/>
          <w:sz w:val="26"/>
          <w:szCs w:val="26"/>
        </w:rPr>
        <w:t>2</w:t>
      </w:r>
      <w:r w:rsidR="00573AA8" w:rsidRPr="002745AF">
        <w:rPr>
          <w:rFonts w:ascii="Perpetua" w:hAnsi="Perpetua"/>
          <w:sz w:val="26"/>
          <w:szCs w:val="26"/>
          <w:vertAlign w:val="superscript"/>
        </w:rPr>
        <w:t>nd</w:t>
      </w:r>
      <w:r w:rsidR="00573AA8" w:rsidRPr="002745AF">
        <w:rPr>
          <w:rFonts w:ascii="Perpetua" w:hAnsi="Perpetua"/>
          <w:sz w:val="26"/>
          <w:szCs w:val="26"/>
        </w:rPr>
        <w:t xml:space="preserve"> </w:t>
      </w:r>
      <w:proofErr w:type="spellStart"/>
      <w:r w:rsidR="00573AA8" w:rsidRPr="002745AF">
        <w:rPr>
          <w:rFonts w:ascii="Perpetua" w:hAnsi="Perpetua"/>
          <w:sz w:val="26"/>
          <w:szCs w:val="26"/>
        </w:rPr>
        <w:t>Flr</w:t>
      </w:r>
      <w:proofErr w:type="spellEnd"/>
      <w:r w:rsidR="00573AA8" w:rsidRPr="002745AF">
        <w:rPr>
          <w:rFonts w:ascii="Perpetua" w:hAnsi="Perpetua"/>
          <w:sz w:val="26"/>
          <w:szCs w:val="26"/>
        </w:rPr>
        <w:t xml:space="preserve">, C-36 </w:t>
      </w:r>
      <w:proofErr w:type="spellStart"/>
      <w:r w:rsidR="00573AA8" w:rsidRPr="002745AF">
        <w:rPr>
          <w:rFonts w:ascii="Perpetua" w:hAnsi="Perpetua"/>
          <w:sz w:val="26"/>
          <w:szCs w:val="26"/>
        </w:rPr>
        <w:t>Panchsheel</w:t>
      </w:r>
      <w:proofErr w:type="spellEnd"/>
      <w:r w:rsidR="00573AA8" w:rsidRPr="002745AF">
        <w:rPr>
          <w:rFonts w:ascii="Perpetua" w:hAnsi="Perpetua"/>
          <w:sz w:val="26"/>
          <w:szCs w:val="26"/>
        </w:rPr>
        <w:t xml:space="preserve"> Enclave, New Delhi-</w:t>
      </w:r>
      <w:proofErr w:type="gramStart"/>
      <w:r w:rsidR="00573AA8" w:rsidRPr="002745AF">
        <w:rPr>
          <w:rFonts w:ascii="Perpetua" w:hAnsi="Perpetua"/>
          <w:sz w:val="26"/>
          <w:szCs w:val="26"/>
        </w:rPr>
        <w:t xml:space="preserve">110017 </w:t>
      </w:r>
      <w:r w:rsidR="008A4085" w:rsidRPr="002745AF">
        <w:rPr>
          <w:rFonts w:ascii="Perpetua" w:hAnsi="Perpetua"/>
          <w:sz w:val="26"/>
          <w:szCs w:val="26"/>
        </w:rPr>
        <w:t xml:space="preserve"> through</w:t>
      </w:r>
      <w:proofErr w:type="gramEnd"/>
      <w:r w:rsidR="008A4085" w:rsidRPr="002745AF">
        <w:rPr>
          <w:rFonts w:ascii="Perpetua" w:hAnsi="Perpetua"/>
          <w:sz w:val="26"/>
          <w:szCs w:val="26"/>
        </w:rPr>
        <w:t xml:space="preserve"> its </w:t>
      </w:r>
      <w:r w:rsidR="00573AA8" w:rsidRPr="002745AF">
        <w:rPr>
          <w:rFonts w:ascii="Perpetua" w:hAnsi="Perpetua"/>
          <w:sz w:val="26"/>
          <w:szCs w:val="26"/>
        </w:rPr>
        <w:t>Propri</w:t>
      </w:r>
      <w:r w:rsidR="005D6A18" w:rsidRPr="002745AF">
        <w:rPr>
          <w:rFonts w:ascii="Perpetua" w:hAnsi="Perpetua"/>
          <w:sz w:val="26"/>
          <w:szCs w:val="26"/>
        </w:rPr>
        <w:t>e</w:t>
      </w:r>
      <w:r w:rsidR="00573AA8" w:rsidRPr="002745AF">
        <w:rPr>
          <w:rFonts w:ascii="Perpetua" w:hAnsi="Perpetua"/>
          <w:sz w:val="26"/>
          <w:szCs w:val="26"/>
        </w:rPr>
        <w:t xml:space="preserve">tor Mrs. Richa Hora </w:t>
      </w:r>
      <w:r w:rsidR="008A4085" w:rsidRPr="002745AF">
        <w:rPr>
          <w:rFonts w:ascii="Perpetua" w:hAnsi="Perpetua"/>
          <w:sz w:val="26"/>
          <w:szCs w:val="26"/>
        </w:rPr>
        <w:t xml:space="preserve"> duly authorized to act in its behalf (hereinafter referred to as the </w:t>
      </w:r>
      <w:r w:rsidR="005D6A18" w:rsidRPr="002745AF">
        <w:rPr>
          <w:rFonts w:ascii="Perpetua" w:hAnsi="Perpetua"/>
          <w:sz w:val="26"/>
          <w:szCs w:val="26"/>
        </w:rPr>
        <w:t>‘</w:t>
      </w:r>
      <w:r w:rsidR="00781BEB">
        <w:rPr>
          <w:rFonts w:ascii="Perpetua" w:hAnsi="Perpetua"/>
          <w:b/>
          <w:sz w:val="26"/>
          <w:szCs w:val="26"/>
        </w:rPr>
        <w:t>Counsellor/Coach</w:t>
      </w:r>
      <w:r w:rsidR="005D6A18" w:rsidRPr="002745AF">
        <w:rPr>
          <w:rFonts w:ascii="Perpetua" w:hAnsi="Perpetua"/>
          <w:b/>
          <w:sz w:val="26"/>
          <w:szCs w:val="26"/>
        </w:rPr>
        <w:t>’</w:t>
      </w:r>
      <w:r w:rsidR="008A4085" w:rsidRPr="002745AF">
        <w:rPr>
          <w:rFonts w:ascii="Perpetua" w:hAnsi="Perpetua"/>
          <w:sz w:val="26"/>
          <w:szCs w:val="26"/>
        </w:rPr>
        <w:t>).</w:t>
      </w:r>
    </w:p>
    <w:p w14:paraId="7AB6B127" w14:textId="77777777" w:rsidR="008A4085" w:rsidRPr="002745AF" w:rsidRDefault="008A4085" w:rsidP="00FC72B3">
      <w:pPr>
        <w:rPr>
          <w:rFonts w:ascii="Perpetua" w:hAnsi="Perpetua"/>
          <w:sz w:val="26"/>
          <w:szCs w:val="26"/>
        </w:rPr>
      </w:pPr>
      <w:r w:rsidRPr="002745AF">
        <w:rPr>
          <w:rFonts w:ascii="Perpetua" w:hAnsi="Perpetua"/>
          <w:sz w:val="26"/>
          <w:szCs w:val="26"/>
        </w:rPr>
        <w:t xml:space="preserve"> </w:t>
      </w:r>
    </w:p>
    <w:p w14:paraId="4DB724EC" w14:textId="77777777" w:rsidR="008A4085" w:rsidRPr="002745AF" w:rsidRDefault="008A4085" w:rsidP="00FC72B3">
      <w:pPr>
        <w:pStyle w:val="ListParagraph"/>
        <w:numPr>
          <w:ilvl w:val="0"/>
          <w:numId w:val="1"/>
        </w:numPr>
        <w:ind w:left="0"/>
        <w:jc w:val="both"/>
        <w:rPr>
          <w:rFonts w:ascii="Perpetua" w:hAnsi="Perpetua"/>
          <w:sz w:val="26"/>
          <w:szCs w:val="26"/>
        </w:rPr>
      </w:pPr>
      <w:r w:rsidRPr="002745AF">
        <w:rPr>
          <w:rFonts w:ascii="Perpetua" w:hAnsi="Perpetua"/>
          <w:sz w:val="26"/>
          <w:szCs w:val="26"/>
        </w:rPr>
        <w:t xml:space="preserve">These are the standard terms and conditions for the services that the </w:t>
      </w:r>
      <w:proofErr w:type="spellStart"/>
      <w:r w:rsidR="00611874" w:rsidRPr="002745AF">
        <w:rPr>
          <w:rFonts w:ascii="Perpetua" w:hAnsi="Perpetua"/>
          <w:sz w:val="26"/>
          <w:szCs w:val="26"/>
        </w:rPr>
        <w:t>Councellor</w:t>
      </w:r>
      <w:proofErr w:type="spellEnd"/>
      <w:r w:rsidRPr="002745AF">
        <w:rPr>
          <w:rFonts w:ascii="Perpetua" w:hAnsi="Perpetua"/>
          <w:sz w:val="26"/>
          <w:szCs w:val="26"/>
        </w:rPr>
        <w:t xml:space="preserve"> provides.</w:t>
      </w:r>
    </w:p>
    <w:p w14:paraId="0610400A" w14:textId="77777777" w:rsidR="008A4085" w:rsidRPr="002745AF" w:rsidRDefault="008A4085" w:rsidP="00FC72B3">
      <w:pPr>
        <w:pStyle w:val="ListParagraph"/>
        <w:ind w:left="0"/>
        <w:rPr>
          <w:rFonts w:ascii="Perpetua" w:hAnsi="Perpetua"/>
          <w:sz w:val="26"/>
          <w:szCs w:val="26"/>
        </w:rPr>
      </w:pPr>
    </w:p>
    <w:p w14:paraId="38756BFE" w14:textId="77777777" w:rsidR="00AC4481" w:rsidRPr="002745AF" w:rsidRDefault="008A4085" w:rsidP="00FC72B3">
      <w:pPr>
        <w:pStyle w:val="ListParagraph"/>
        <w:numPr>
          <w:ilvl w:val="0"/>
          <w:numId w:val="1"/>
        </w:numPr>
        <w:spacing w:line="360" w:lineRule="auto"/>
        <w:ind w:left="0"/>
        <w:jc w:val="both"/>
        <w:rPr>
          <w:rFonts w:ascii="Perpetua" w:hAnsi="Perpetua"/>
          <w:sz w:val="26"/>
          <w:szCs w:val="26"/>
        </w:rPr>
      </w:pPr>
      <w:r w:rsidRPr="002745AF">
        <w:rPr>
          <w:rFonts w:ascii="Perpetua" w:hAnsi="Perpetua"/>
          <w:sz w:val="26"/>
          <w:szCs w:val="26"/>
        </w:rPr>
        <w:t xml:space="preserve"> The following is intended to form the terms and conditions of the agreement relating to the professional relationship between </w:t>
      </w:r>
      <w:r w:rsidR="00AD695B" w:rsidRPr="002745AF">
        <w:rPr>
          <w:rFonts w:ascii="Perpetua" w:hAnsi="Perpetua"/>
          <w:sz w:val="26"/>
          <w:szCs w:val="26"/>
        </w:rPr>
        <w:t>the ‘Client’</w:t>
      </w:r>
      <w:r w:rsidRPr="002745AF">
        <w:rPr>
          <w:rFonts w:ascii="Perpetua" w:hAnsi="Perpetua"/>
          <w:sz w:val="26"/>
          <w:szCs w:val="26"/>
        </w:rPr>
        <w:t xml:space="preserve"> and 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Pr="002745AF">
        <w:rPr>
          <w:rFonts w:ascii="Perpetua" w:hAnsi="Perpetua"/>
          <w:sz w:val="26"/>
          <w:szCs w:val="26"/>
        </w:rPr>
        <w:t xml:space="preserve">. If at any point either party believes that the other party might be in breach of this agreement, it is important that concerns are raised as soon as possible so that an amicable solution can be </w:t>
      </w:r>
      <w:proofErr w:type="gramStart"/>
      <w:r w:rsidRPr="002745AF">
        <w:rPr>
          <w:rFonts w:ascii="Perpetua" w:hAnsi="Perpetua"/>
          <w:sz w:val="26"/>
          <w:szCs w:val="26"/>
        </w:rPr>
        <w:t>worked  towards</w:t>
      </w:r>
      <w:proofErr w:type="gramEnd"/>
      <w:r w:rsidRPr="002745AF">
        <w:rPr>
          <w:rFonts w:ascii="Perpetua" w:hAnsi="Perpetua"/>
          <w:sz w:val="26"/>
          <w:szCs w:val="26"/>
        </w:rPr>
        <w:t xml:space="preserve"> a resolution. 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Pr="002745AF">
        <w:rPr>
          <w:rFonts w:ascii="Perpetua" w:hAnsi="Perpetua"/>
          <w:sz w:val="26"/>
          <w:szCs w:val="26"/>
        </w:rPr>
        <w:t xml:space="preserve"> </w:t>
      </w:r>
      <w:r w:rsidR="00AD695B" w:rsidRPr="002745AF">
        <w:rPr>
          <w:rFonts w:ascii="Perpetua" w:hAnsi="Perpetua"/>
          <w:sz w:val="26"/>
          <w:szCs w:val="26"/>
        </w:rPr>
        <w:t xml:space="preserve">takes </w:t>
      </w:r>
      <w:r w:rsidRPr="002745AF">
        <w:rPr>
          <w:rFonts w:ascii="Perpetua" w:hAnsi="Perpetua"/>
          <w:sz w:val="26"/>
          <w:szCs w:val="26"/>
        </w:rPr>
        <w:t xml:space="preserve">any/all </w:t>
      </w:r>
      <w:r w:rsidR="00611874" w:rsidRPr="002745AF">
        <w:rPr>
          <w:rFonts w:ascii="Perpetua" w:hAnsi="Perpetua"/>
          <w:sz w:val="26"/>
          <w:szCs w:val="26"/>
        </w:rPr>
        <w:t>concerns</w:t>
      </w:r>
      <w:r w:rsidRPr="002745AF">
        <w:rPr>
          <w:rFonts w:ascii="Perpetua" w:hAnsi="Perpetua"/>
          <w:sz w:val="26"/>
          <w:szCs w:val="26"/>
        </w:rPr>
        <w:t xml:space="preserve"> seriously. I</w:t>
      </w:r>
      <w:r w:rsidR="00FD4545" w:rsidRPr="002745AF">
        <w:rPr>
          <w:rFonts w:ascii="Perpetua" w:hAnsi="Perpetua"/>
          <w:sz w:val="26"/>
          <w:szCs w:val="26"/>
        </w:rPr>
        <w:t>t is</w:t>
      </w:r>
      <w:r w:rsidRPr="002745AF">
        <w:rPr>
          <w:rFonts w:ascii="Perpetua" w:hAnsi="Perpetua"/>
          <w:sz w:val="26"/>
          <w:szCs w:val="26"/>
        </w:rPr>
        <w:t xml:space="preserve"> </w:t>
      </w:r>
      <w:proofErr w:type="gramStart"/>
      <w:r w:rsidRPr="002745AF">
        <w:rPr>
          <w:rFonts w:ascii="Perpetua" w:hAnsi="Perpetua"/>
          <w:sz w:val="26"/>
          <w:szCs w:val="26"/>
        </w:rPr>
        <w:t>recommend</w:t>
      </w:r>
      <w:proofErr w:type="gramEnd"/>
      <w:r w:rsidRPr="002745AF">
        <w:rPr>
          <w:rFonts w:ascii="Perpetua" w:hAnsi="Perpetua"/>
          <w:sz w:val="26"/>
          <w:szCs w:val="26"/>
        </w:rPr>
        <w:t xml:space="preserve"> that any complaint </w:t>
      </w:r>
      <w:r w:rsidR="00FD4545" w:rsidRPr="002745AF">
        <w:rPr>
          <w:rFonts w:ascii="Perpetua" w:hAnsi="Perpetua"/>
          <w:sz w:val="26"/>
          <w:szCs w:val="26"/>
        </w:rPr>
        <w:t>at</w:t>
      </w:r>
      <w:r w:rsidRPr="002745AF">
        <w:rPr>
          <w:rFonts w:ascii="Perpetua" w:hAnsi="Perpetua"/>
          <w:sz w:val="26"/>
          <w:szCs w:val="26"/>
        </w:rPr>
        <w:t xml:space="preserve"> the first instance </w:t>
      </w:r>
      <w:r w:rsidR="00FD4545" w:rsidRPr="002745AF">
        <w:rPr>
          <w:rFonts w:ascii="Perpetua" w:hAnsi="Perpetua"/>
          <w:sz w:val="26"/>
          <w:szCs w:val="26"/>
        </w:rPr>
        <w:t xml:space="preserve">be raised with 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00FD4545" w:rsidRPr="002745AF">
        <w:rPr>
          <w:rFonts w:ascii="Perpetua" w:hAnsi="Perpetua"/>
          <w:sz w:val="26"/>
          <w:szCs w:val="26"/>
        </w:rPr>
        <w:t xml:space="preserve"> alone</w:t>
      </w:r>
      <w:r w:rsidRPr="002745AF">
        <w:rPr>
          <w:rFonts w:ascii="Perpetua" w:hAnsi="Perpetua"/>
          <w:sz w:val="26"/>
          <w:szCs w:val="26"/>
        </w:rPr>
        <w:t>.</w:t>
      </w:r>
    </w:p>
    <w:p w14:paraId="0BBCB722" w14:textId="77777777" w:rsidR="00822C96" w:rsidRPr="002745AF" w:rsidRDefault="00822C96" w:rsidP="00FC72B3">
      <w:pPr>
        <w:pStyle w:val="ListParagraph"/>
        <w:ind w:left="0"/>
        <w:rPr>
          <w:rFonts w:ascii="Perpetua" w:hAnsi="Perpetua"/>
          <w:sz w:val="26"/>
          <w:szCs w:val="26"/>
        </w:rPr>
      </w:pPr>
    </w:p>
    <w:p w14:paraId="61CA4E3E" w14:textId="77777777" w:rsidR="00AC4481"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Commencement Date</w:t>
      </w:r>
      <w:r w:rsidR="00AD695B" w:rsidRPr="002745AF">
        <w:rPr>
          <w:rFonts w:ascii="Perpetua" w:hAnsi="Perpetua"/>
          <w:b/>
          <w:sz w:val="26"/>
          <w:szCs w:val="26"/>
        </w:rPr>
        <w:t>:</w:t>
      </w:r>
    </w:p>
    <w:p w14:paraId="292897E3" w14:textId="77777777" w:rsidR="00AC4481" w:rsidRPr="002745AF" w:rsidRDefault="00AC4481" w:rsidP="00FC72B3">
      <w:pPr>
        <w:pStyle w:val="ListParagraph"/>
        <w:ind w:left="0"/>
        <w:rPr>
          <w:rFonts w:ascii="Perpetua" w:hAnsi="Perpetua"/>
          <w:sz w:val="26"/>
          <w:szCs w:val="26"/>
        </w:rPr>
      </w:pPr>
    </w:p>
    <w:p w14:paraId="1557A081" w14:textId="77777777" w:rsidR="0068215A" w:rsidRPr="002745AF" w:rsidRDefault="00AC4481" w:rsidP="00FC72B3">
      <w:pPr>
        <w:rPr>
          <w:rFonts w:ascii="Perpetua" w:hAnsi="Perpetua"/>
          <w:sz w:val="26"/>
          <w:szCs w:val="26"/>
        </w:rPr>
      </w:pPr>
      <w:r w:rsidRPr="002745AF">
        <w:rPr>
          <w:rFonts w:ascii="Perpetua" w:hAnsi="Perpetua"/>
          <w:sz w:val="26"/>
          <w:szCs w:val="26"/>
        </w:rPr>
        <w:t>T</w:t>
      </w:r>
      <w:r w:rsidR="008A4085" w:rsidRPr="002745AF">
        <w:rPr>
          <w:rFonts w:ascii="Perpetua" w:hAnsi="Perpetua"/>
          <w:sz w:val="26"/>
          <w:szCs w:val="26"/>
        </w:rPr>
        <w:t>h</w:t>
      </w:r>
      <w:r w:rsidRPr="002745AF">
        <w:rPr>
          <w:rFonts w:ascii="Perpetua" w:hAnsi="Perpetua"/>
          <w:sz w:val="26"/>
          <w:szCs w:val="26"/>
        </w:rPr>
        <w:t>is</w:t>
      </w:r>
      <w:r w:rsidR="008A4085" w:rsidRPr="002745AF">
        <w:rPr>
          <w:rFonts w:ascii="Perpetua" w:hAnsi="Perpetua"/>
          <w:sz w:val="26"/>
          <w:szCs w:val="26"/>
        </w:rPr>
        <w:t xml:space="preserve"> Agreement shall commence on the day that th</w:t>
      </w:r>
      <w:r w:rsidR="00822C96" w:rsidRPr="002745AF">
        <w:rPr>
          <w:rFonts w:ascii="Perpetua" w:hAnsi="Perpetua"/>
          <w:sz w:val="26"/>
          <w:szCs w:val="26"/>
        </w:rPr>
        <w:t xml:space="preserve">is agreement is signed by the Client and the </w:t>
      </w:r>
      <w:r w:rsidR="00781BEB">
        <w:rPr>
          <w:rFonts w:ascii="Perpetua" w:hAnsi="Perpetua"/>
          <w:sz w:val="26"/>
          <w:szCs w:val="26"/>
        </w:rPr>
        <w:t>Counsellor/Coach</w:t>
      </w:r>
      <w:r w:rsidR="00822C96" w:rsidRPr="002745AF">
        <w:rPr>
          <w:rFonts w:ascii="Perpetua" w:hAnsi="Perpetua"/>
          <w:sz w:val="26"/>
          <w:szCs w:val="26"/>
        </w:rPr>
        <w:t>.</w:t>
      </w:r>
    </w:p>
    <w:p w14:paraId="5DB541D0" w14:textId="77777777" w:rsidR="0068215A" w:rsidRPr="002745AF" w:rsidRDefault="0068215A" w:rsidP="00FC72B3">
      <w:pPr>
        <w:pStyle w:val="ListParagraph"/>
        <w:ind w:left="0"/>
        <w:rPr>
          <w:rFonts w:ascii="Perpetua" w:hAnsi="Perpetua"/>
          <w:sz w:val="26"/>
          <w:szCs w:val="26"/>
        </w:rPr>
      </w:pPr>
    </w:p>
    <w:p w14:paraId="0DAAB74F" w14:textId="77777777" w:rsidR="0068215A" w:rsidRPr="002745AF" w:rsidRDefault="008A4085" w:rsidP="00FC72B3">
      <w:pPr>
        <w:spacing w:line="360" w:lineRule="auto"/>
        <w:jc w:val="both"/>
        <w:rPr>
          <w:rFonts w:ascii="Perpetua" w:hAnsi="Perpetua"/>
          <w:sz w:val="26"/>
          <w:szCs w:val="26"/>
        </w:rPr>
      </w:pPr>
      <w:r w:rsidRPr="002745AF">
        <w:rPr>
          <w:rFonts w:ascii="Perpetua" w:hAnsi="Perpetua"/>
          <w:sz w:val="26"/>
          <w:szCs w:val="26"/>
        </w:rPr>
        <w:t>The agreement may be terminated by either party at any time by giving to the other party at least one week’s notice</w:t>
      </w:r>
      <w:r w:rsidR="0068215A" w:rsidRPr="002745AF">
        <w:rPr>
          <w:rFonts w:ascii="Perpetua" w:hAnsi="Perpetua"/>
          <w:sz w:val="26"/>
          <w:szCs w:val="26"/>
        </w:rPr>
        <w:t xml:space="preserve"> in advance</w:t>
      </w:r>
      <w:r w:rsidRPr="002745AF">
        <w:rPr>
          <w:rFonts w:ascii="Perpetua" w:hAnsi="Perpetua"/>
          <w:sz w:val="26"/>
          <w:szCs w:val="26"/>
        </w:rPr>
        <w:t>.</w:t>
      </w:r>
      <w:r w:rsidR="00822C96" w:rsidRPr="002745AF">
        <w:rPr>
          <w:rFonts w:ascii="Perpetua" w:hAnsi="Perpetua"/>
          <w:sz w:val="26"/>
          <w:szCs w:val="26"/>
        </w:rPr>
        <w:t xml:space="preserve"> </w:t>
      </w:r>
      <w:proofErr w:type="gramStart"/>
      <w:r w:rsidR="00822C96" w:rsidRPr="002745AF">
        <w:rPr>
          <w:rFonts w:ascii="Perpetua" w:hAnsi="Perpetua"/>
          <w:sz w:val="26"/>
          <w:szCs w:val="26"/>
        </w:rPr>
        <w:t>However</w:t>
      </w:r>
      <w:proofErr w:type="gramEnd"/>
      <w:r w:rsidR="00822C96" w:rsidRPr="002745AF">
        <w:rPr>
          <w:rFonts w:ascii="Perpetua" w:hAnsi="Perpetua"/>
          <w:sz w:val="26"/>
          <w:szCs w:val="26"/>
        </w:rPr>
        <w:t xml:space="preserve"> if the Client chooses to do so he/s</w:t>
      </w:r>
      <w:r w:rsidR="00611874" w:rsidRPr="002745AF">
        <w:rPr>
          <w:rFonts w:ascii="Perpetua" w:hAnsi="Perpetua"/>
          <w:sz w:val="26"/>
          <w:szCs w:val="26"/>
        </w:rPr>
        <w:t>h</w:t>
      </w:r>
      <w:r w:rsidR="00822C96" w:rsidRPr="002745AF">
        <w:rPr>
          <w:rFonts w:ascii="Perpetua" w:hAnsi="Perpetua"/>
          <w:sz w:val="26"/>
          <w:szCs w:val="26"/>
        </w:rPr>
        <w:t xml:space="preserve">e/they will first settle all the pending dues of the </w:t>
      </w:r>
      <w:r w:rsidR="00781BEB">
        <w:rPr>
          <w:rFonts w:ascii="Perpetua" w:hAnsi="Perpetua"/>
          <w:sz w:val="26"/>
          <w:szCs w:val="26"/>
        </w:rPr>
        <w:t>Counsellor/Coach</w:t>
      </w:r>
      <w:r w:rsidR="00822C96" w:rsidRPr="002745AF">
        <w:rPr>
          <w:rFonts w:ascii="Perpetua" w:hAnsi="Perpetua"/>
          <w:sz w:val="26"/>
          <w:szCs w:val="26"/>
        </w:rPr>
        <w:t xml:space="preserve"> before terminating the agreement.</w:t>
      </w:r>
    </w:p>
    <w:p w14:paraId="69471701" w14:textId="77777777" w:rsidR="0068215A" w:rsidRPr="002745AF" w:rsidRDefault="0068215A" w:rsidP="00FC72B3">
      <w:pPr>
        <w:pStyle w:val="ListParagraph"/>
        <w:ind w:left="0"/>
        <w:rPr>
          <w:rFonts w:ascii="Perpetua" w:hAnsi="Perpetua"/>
          <w:sz w:val="26"/>
          <w:szCs w:val="26"/>
        </w:rPr>
      </w:pPr>
    </w:p>
    <w:p w14:paraId="674A823D" w14:textId="77777777" w:rsidR="0068215A"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Services</w:t>
      </w:r>
      <w:r w:rsidR="0068215A" w:rsidRPr="002745AF">
        <w:rPr>
          <w:rFonts w:ascii="Perpetua" w:hAnsi="Perpetua"/>
          <w:b/>
          <w:sz w:val="26"/>
          <w:szCs w:val="26"/>
        </w:rPr>
        <w:t>:</w:t>
      </w:r>
    </w:p>
    <w:p w14:paraId="3073482F" w14:textId="77777777" w:rsidR="0068215A" w:rsidRPr="002745AF" w:rsidRDefault="0068215A" w:rsidP="00FC72B3">
      <w:pPr>
        <w:pStyle w:val="ListParagraph"/>
        <w:ind w:left="0"/>
        <w:rPr>
          <w:rFonts w:ascii="Perpetua" w:hAnsi="Perpetua"/>
          <w:sz w:val="26"/>
          <w:szCs w:val="26"/>
        </w:rPr>
      </w:pPr>
    </w:p>
    <w:p w14:paraId="51A50DBD"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The services that will be provided under this agreement include </w:t>
      </w:r>
      <w:r w:rsidR="00AD695B" w:rsidRPr="002745AF">
        <w:rPr>
          <w:rFonts w:ascii="Perpetua" w:hAnsi="Perpetua"/>
          <w:sz w:val="26"/>
          <w:szCs w:val="26"/>
        </w:rPr>
        <w:t xml:space="preserve">Pre-Marital Counselling; Relationship Coaching; Life coaching; Marital Counselling; Matchmaking &amp; Know your </w:t>
      </w:r>
      <w:r w:rsidR="00822C96" w:rsidRPr="002745AF">
        <w:rPr>
          <w:rFonts w:ascii="Perpetua" w:hAnsi="Perpetua"/>
          <w:sz w:val="26"/>
          <w:szCs w:val="26"/>
        </w:rPr>
        <w:t>P</w:t>
      </w:r>
      <w:r w:rsidR="00AD695B" w:rsidRPr="002745AF">
        <w:rPr>
          <w:rFonts w:ascii="Perpetua" w:hAnsi="Perpetua"/>
          <w:sz w:val="26"/>
          <w:szCs w:val="26"/>
        </w:rPr>
        <w:t xml:space="preserve">artner session (KYP) a psychometric </w:t>
      </w:r>
      <w:proofErr w:type="gramStart"/>
      <w:r w:rsidR="00AD695B" w:rsidRPr="002745AF">
        <w:rPr>
          <w:rFonts w:ascii="Perpetua" w:hAnsi="Perpetua"/>
          <w:sz w:val="26"/>
          <w:szCs w:val="26"/>
        </w:rPr>
        <w:t xml:space="preserve">test  </w:t>
      </w:r>
      <w:r w:rsidRPr="002745AF">
        <w:rPr>
          <w:rFonts w:ascii="Perpetua" w:hAnsi="Perpetua"/>
          <w:sz w:val="26"/>
          <w:szCs w:val="26"/>
        </w:rPr>
        <w:t>or</w:t>
      </w:r>
      <w:proofErr w:type="gramEnd"/>
      <w:r w:rsidRPr="002745AF">
        <w:rPr>
          <w:rFonts w:ascii="Perpetua" w:hAnsi="Perpetua"/>
          <w:sz w:val="26"/>
          <w:szCs w:val="26"/>
        </w:rPr>
        <w:t xml:space="preserve"> relationship counselling including in-person, video, telephone and online (</w:t>
      </w:r>
      <w:r w:rsidR="00AD695B" w:rsidRPr="002745AF">
        <w:rPr>
          <w:rFonts w:ascii="Perpetua" w:hAnsi="Perpetua"/>
          <w:sz w:val="26"/>
          <w:szCs w:val="26"/>
        </w:rPr>
        <w:t xml:space="preserve">hereinafter referred to as </w:t>
      </w:r>
      <w:r w:rsidRPr="002745AF">
        <w:rPr>
          <w:rFonts w:ascii="Perpetua" w:hAnsi="Perpetua"/>
          <w:sz w:val="26"/>
          <w:szCs w:val="26"/>
        </w:rPr>
        <w:t xml:space="preserve">the </w:t>
      </w:r>
      <w:r w:rsidR="00AD695B" w:rsidRPr="002745AF">
        <w:rPr>
          <w:rFonts w:ascii="Perpetua" w:hAnsi="Perpetua"/>
          <w:sz w:val="26"/>
          <w:szCs w:val="26"/>
        </w:rPr>
        <w:t>‘</w:t>
      </w:r>
      <w:r w:rsidRPr="002745AF">
        <w:rPr>
          <w:rFonts w:ascii="Perpetua" w:hAnsi="Perpetua"/>
          <w:sz w:val="26"/>
          <w:szCs w:val="26"/>
        </w:rPr>
        <w:t>Services</w:t>
      </w:r>
      <w:r w:rsidR="00AD695B" w:rsidRPr="002745AF">
        <w:rPr>
          <w:rFonts w:ascii="Perpetua" w:hAnsi="Perpetua"/>
          <w:sz w:val="26"/>
          <w:szCs w:val="26"/>
        </w:rPr>
        <w:t>’</w:t>
      </w:r>
      <w:r w:rsidRPr="002745AF">
        <w:rPr>
          <w:rFonts w:ascii="Perpetua" w:hAnsi="Perpetua"/>
          <w:sz w:val="26"/>
          <w:szCs w:val="26"/>
        </w:rPr>
        <w:t>).</w:t>
      </w:r>
    </w:p>
    <w:p w14:paraId="440CDD42" w14:textId="77777777" w:rsidR="00731330" w:rsidRPr="002745AF" w:rsidRDefault="00731330" w:rsidP="00FC72B3">
      <w:pPr>
        <w:rPr>
          <w:rFonts w:ascii="Perpetua" w:hAnsi="Perpetua"/>
          <w:sz w:val="26"/>
          <w:szCs w:val="26"/>
        </w:rPr>
      </w:pPr>
    </w:p>
    <w:p w14:paraId="3C90FF66" w14:textId="77777777" w:rsidR="00775850" w:rsidRPr="002745AF" w:rsidRDefault="00775850" w:rsidP="00FC72B3">
      <w:pPr>
        <w:rPr>
          <w:rFonts w:ascii="Perpetua" w:hAnsi="Perpetua"/>
          <w:sz w:val="26"/>
          <w:szCs w:val="26"/>
        </w:rPr>
      </w:pPr>
    </w:p>
    <w:p w14:paraId="21A2BE67" w14:textId="77777777" w:rsidR="00775850" w:rsidRPr="002745AF" w:rsidRDefault="00775850" w:rsidP="00FC72B3">
      <w:pPr>
        <w:rPr>
          <w:rFonts w:ascii="Perpetua" w:hAnsi="Perpetua"/>
          <w:sz w:val="26"/>
          <w:szCs w:val="26"/>
        </w:rPr>
      </w:pPr>
    </w:p>
    <w:p w14:paraId="7B6F40CB"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Ethical Standards</w:t>
      </w:r>
      <w:r w:rsidR="00FC72B3" w:rsidRPr="002745AF">
        <w:rPr>
          <w:rFonts w:ascii="Perpetua" w:hAnsi="Perpetua"/>
          <w:b/>
          <w:sz w:val="26"/>
          <w:szCs w:val="26"/>
        </w:rPr>
        <w:t>:</w:t>
      </w:r>
    </w:p>
    <w:p w14:paraId="7615A19B" w14:textId="77777777" w:rsidR="00731330" w:rsidRPr="002745AF" w:rsidRDefault="00731330" w:rsidP="00FC72B3">
      <w:pPr>
        <w:rPr>
          <w:rFonts w:ascii="Perpetua" w:hAnsi="Perpetua"/>
          <w:sz w:val="26"/>
          <w:szCs w:val="26"/>
        </w:rPr>
      </w:pPr>
    </w:p>
    <w:p w14:paraId="36E5ACDF" w14:textId="77777777" w:rsidR="008A4085" w:rsidRPr="002745AF" w:rsidRDefault="00731330" w:rsidP="00FC72B3">
      <w:pPr>
        <w:spacing w:line="360" w:lineRule="auto"/>
        <w:jc w:val="both"/>
        <w:rPr>
          <w:rFonts w:ascii="Perpetua" w:hAnsi="Perpetua"/>
          <w:sz w:val="26"/>
          <w:szCs w:val="26"/>
        </w:rPr>
      </w:pPr>
      <w:r w:rsidRPr="002745AF">
        <w:rPr>
          <w:rFonts w:ascii="Perpetua" w:hAnsi="Perpetua"/>
          <w:sz w:val="26"/>
          <w:szCs w:val="26"/>
        </w:rPr>
        <w:t xml:space="preserve">The </w:t>
      </w:r>
      <w:r w:rsidR="00AD695B" w:rsidRPr="002745AF">
        <w:rPr>
          <w:rFonts w:ascii="Perpetua" w:hAnsi="Perpetua"/>
          <w:sz w:val="26"/>
          <w:szCs w:val="26"/>
        </w:rPr>
        <w:t>‘</w:t>
      </w:r>
      <w:r w:rsidR="00781BEB">
        <w:rPr>
          <w:rFonts w:ascii="Perpetua" w:hAnsi="Perpetua"/>
          <w:sz w:val="26"/>
          <w:szCs w:val="26"/>
        </w:rPr>
        <w:t>Counsellor/Coach</w:t>
      </w:r>
      <w:r w:rsidR="00611874" w:rsidRPr="002745AF">
        <w:rPr>
          <w:rFonts w:ascii="Perpetua" w:hAnsi="Perpetua"/>
          <w:sz w:val="26"/>
          <w:szCs w:val="26"/>
        </w:rPr>
        <w:t>’</w:t>
      </w:r>
      <w:r w:rsidR="008A4085" w:rsidRPr="002745AF">
        <w:rPr>
          <w:rFonts w:ascii="Perpetua" w:hAnsi="Perpetua"/>
          <w:sz w:val="26"/>
          <w:szCs w:val="26"/>
        </w:rPr>
        <w:t xml:space="preserve"> shall carry out </w:t>
      </w:r>
      <w:r w:rsidRPr="002745AF">
        <w:rPr>
          <w:rFonts w:ascii="Perpetua" w:hAnsi="Perpetua"/>
          <w:sz w:val="26"/>
          <w:szCs w:val="26"/>
        </w:rPr>
        <w:t>its</w:t>
      </w:r>
      <w:r w:rsidR="008A4085" w:rsidRPr="002745AF">
        <w:rPr>
          <w:rFonts w:ascii="Perpetua" w:hAnsi="Perpetua"/>
          <w:sz w:val="26"/>
          <w:szCs w:val="26"/>
        </w:rPr>
        <w:t xml:space="preserve"> obligations towards </w:t>
      </w:r>
      <w:r w:rsidR="00AD695B" w:rsidRPr="002745AF">
        <w:rPr>
          <w:rFonts w:ascii="Perpetua" w:hAnsi="Perpetua"/>
          <w:sz w:val="26"/>
          <w:szCs w:val="26"/>
        </w:rPr>
        <w:t>the ‘Client’</w:t>
      </w:r>
      <w:r w:rsidR="008A4085" w:rsidRPr="002745AF">
        <w:rPr>
          <w:rFonts w:ascii="Perpetua" w:hAnsi="Perpetua"/>
          <w:sz w:val="26"/>
          <w:szCs w:val="26"/>
        </w:rPr>
        <w:t xml:space="preserve"> under this agreement in keeping</w:t>
      </w:r>
      <w:r w:rsidRPr="002745AF">
        <w:rPr>
          <w:rFonts w:ascii="Perpetua" w:hAnsi="Perpetua"/>
          <w:sz w:val="26"/>
          <w:szCs w:val="26"/>
        </w:rPr>
        <w:t xml:space="preserve"> </w:t>
      </w:r>
      <w:r w:rsidR="008A4085" w:rsidRPr="002745AF">
        <w:rPr>
          <w:rFonts w:ascii="Perpetua" w:hAnsi="Perpetua"/>
          <w:sz w:val="26"/>
          <w:szCs w:val="26"/>
        </w:rPr>
        <w:t>with the ethical standards</w:t>
      </w:r>
      <w:r w:rsidRPr="002745AF">
        <w:rPr>
          <w:rFonts w:ascii="Perpetua" w:hAnsi="Perpetua"/>
          <w:sz w:val="26"/>
          <w:szCs w:val="26"/>
        </w:rPr>
        <w:t>.</w:t>
      </w:r>
    </w:p>
    <w:p w14:paraId="2425C0B4" w14:textId="77777777" w:rsidR="00731330" w:rsidRPr="002745AF" w:rsidRDefault="00731330" w:rsidP="00FC72B3">
      <w:pPr>
        <w:jc w:val="both"/>
        <w:rPr>
          <w:rFonts w:ascii="Perpetua" w:hAnsi="Perpetua"/>
          <w:sz w:val="26"/>
          <w:szCs w:val="26"/>
        </w:rPr>
      </w:pPr>
    </w:p>
    <w:p w14:paraId="575E7D20"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Confidentiality</w:t>
      </w:r>
      <w:r w:rsidR="00FC72B3" w:rsidRPr="002745AF">
        <w:rPr>
          <w:rFonts w:ascii="Perpetua" w:hAnsi="Perpetua"/>
          <w:b/>
          <w:sz w:val="26"/>
          <w:szCs w:val="26"/>
        </w:rPr>
        <w:t>:</w:t>
      </w:r>
    </w:p>
    <w:p w14:paraId="5EF31641" w14:textId="77777777" w:rsidR="00731330" w:rsidRPr="002745AF" w:rsidRDefault="00731330" w:rsidP="00FC72B3">
      <w:pPr>
        <w:ind w:firstLine="720"/>
        <w:rPr>
          <w:rFonts w:ascii="Perpetua" w:hAnsi="Perpetua"/>
          <w:sz w:val="26"/>
          <w:szCs w:val="26"/>
        </w:rPr>
      </w:pPr>
    </w:p>
    <w:p w14:paraId="2EA9AF74"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The confidentiality of information relating to </w:t>
      </w:r>
      <w:r w:rsidR="00AD695B" w:rsidRPr="002745AF">
        <w:rPr>
          <w:rFonts w:ascii="Perpetua" w:hAnsi="Perpetua"/>
          <w:sz w:val="26"/>
          <w:szCs w:val="26"/>
        </w:rPr>
        <w:t xml:space="preserve">the ‘Client’ </w:t>
      </w:r>
      <w:r w:rsidRPr="002745AF">
        <w:rPr>
          <w:rFonts w:ascii="Perpetua" w:hAnsi="Perpetua"/>
          <w:sz w:val="26"/>
          <w:szCs w:val="26"/>
        </w:rPr>
        <w:t>is of paramount concern to</w:t>
      </w:r>
      <w:r w:rsidR="00731330" w:rsidRPr="002745AF">
        <w:rPr>
          <w:rFonts w:ascii="Perpetua" w:hAnsi="Perpetua"/>
          <w:sz w:val="26"/>
          <w:szCs w:val="26"/>
        </w:rPr>
        <w:t xml:space="preserve"> 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Pr="002745AF">
        <w:rPr>
          <w:rFonts w:ascii="Perpetua" w:hAnsi="Perpetua"/>
          <w:sz w:val="26"/>
          <w:szCs w:val="26"/>
        </w:rPr>
        <w:t xml:space="preserve">. </w:t>
      </w:r>
      <w:r w:rsidR="00731330" w:rsidRPr="002745AF">
        <w:rPr>
          <w:rFonts w:ascii="Perpetua" w:hAnsi="Perpetua"/>
          <w:sz w:val="26"/>
          <w:szCs w:val="26"/>
        </w:rPr>
        <w:t xml:space="preserve">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Pr="002745AF">
        <w:rPr>
          <w:rFonts w:ascii="Perpetua" w:hAnsi="Perpetua"/>
          <w:sz w:val="26"/>
          <w:szCs w:val="26"/>
        </w:rPr>
        <w:t xml:space="preserve"> </w:t>
      </w:r>
      <w:r w:rsidR="0019471D" w:rsidRPr="002745AF">
        <w:rPr>
          <w:rFonts w:ascii="Perpetua" w:hAnsi="Perpetua"/>
          <w:sz w:val="26"/>
          <w:szCs w:val="26"/>
        </w:rPr>
        <w:t xml:space="preserve">shall be the sole judge of the Clients </w:t>
      </w:r>
      <w:r w:rsidRPr="002745AF">
        <w:rPr>
          <w:rFonts w:ascii="Perpetua" w:hAnsi="Perpetua"/>
          <w:sz w:val="26"/>
          <w:szCs w:val="26"/>
        </w:rPr>
        <w:t xml:space="preserve">data protection </w:t>
      </w:r>
      <w:r w:rsidR="00731330" w:rsidRPr="002745AF">
        <w:rPr>
          <w:rFonts w:ascii="Perpetua" w:hAnsi="Perpetua"/>
          <w:sz w:val="26"/>
          <w:szCs w:val="26"/>
        </w:rPr>
        <w:t xml:space="preserve">&amp; </w:t>
      </w:r>
      <w:r w:rsidRPr="002745AF">
        <w:rPr>
          <w:rFonts w:ascii="Perpetua" w:hAnsi="Perpetua"/>
          <w:sz w:val="26"/>
          <w:szCs w:val="26"/>
        </w:rPr>
        <w:t xml:space="preserve">confidentiality </w:t>
      </w:r>
      <w:r w:rsidR="0019471D" w:rsidRPr="002745AF">
        <w:rPr>
          <w:rFonts w:ascii="Perpetua" w:hAnsi="Perpetua"/>
          <w:sz w:val="26"/>
          <w:szCs w:val="26"/>
        </w:rPr>
        <w:t xml:space="preserve">of </w:t>
      </w:r>
      <w:proofErr w:type="gramStart"/>
      <w:r w:rsidR="0019471D" w:rsidRPr="002745AF">
        <w:rPr>
          <w:rFonts w:ascii="Perpetua" w:hAnsi="Perpetua"/>
          <w:sz w:val="26"/>
          <w:szCs w:val="26"/>
        </w:rPr>
        <w:t xml:space="preserve">data </w:t>
      </w:r>
      <w:r w:rsidRPr="002745AF">
        <w:rPr>
          <w:rFonts w:ascii="Perpetua" w:hAnsi="Perpetua"/>
          <w:sz w:val="26"/>
          <w:szCs w:val="26"/>
        </w:rPr>
        <w:t>.</w:t>
      </w:r>
      <w:proofErr w:type="gramEnd"/>
      <w:r w:rsidRPr="002745AF">
        <w:rPr>
          <w:rFonts w:ascii="Perpetua" w:hAnsi="Perpetua"/>
          <w:sz w:val="26"/>
          <w:szCs w:val="26"/>
        </w:rPr>
        <w:t xml:space="preserve"> </w:t>
      </w:r>
      <w:r w:rsidR="00731330" w:rsidRPr="002745AF">
        <w:rPr>
          <w:rFonts w:ascii="Perpetua" w:hAnsi="Perpetua"/>
          <w:sz w:val="26"/>
          <w:szCs w:val="26"/>
        </w:rPr>
        <w:t xml:space="preserve">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00731330" w:rsidRPr="002745AF">
        <w:rPr>
          <w:rFonts w:ascii="Perpetua" w:hAnsi="Perpetua"/>
          <w:sz w:val="26"/>
          <w:szCs w:val="26"/>
        </w:rPr>
        <w:t xml:space="preserve"> shall</w:t>
      </w:r>
      <w:r w:rsidRPr="002745AF">
        <w:rPr>
          <w:rFonts w:ascii="Perpetua" w:hAnsi="Perpetua"/>
          <w:sz w:val="26"/>
          <w:szCs w:val="26"/>
        </w:rPr>
        <w:t xml:space="preserve"> share information on a need to know basis and </w:t>
      </w:r>
      <w:r w:rsidR="0019471D" w:rsidRPr="002745AF">
        <w:rPr>
          <w:rFonts w:ascii="Perpetua" w:hAnsi="Perpetua"/>
          <w:sz w:val="26"/>
          <w:szCs w:val="26"/>
        </w:rPr>
        <w:t xml:space="preserve">care shall be </w:t>
      </w:r>
      <w:proofErr w:type="gramStart"/>
      <w:r w:rsidR="0019471D" w:rsidRPr="002745AF">
        <w:rPr>
          <w:rFonts w:ascii="Perpetua" w:hAnsi="Perpetua"/>
          <w:sz w:val="26"/>
          <w:szCs w:val="26"/>
        </w:rPr>
        <w:t xml:space="preserve">taken </w:t>
      </w:r>
      <w:r w:rsidRPr="002745AF">
        <w:rPr>
          <w:rFonts w:ascii="Perpetua" w:hAnsi="Perpetua"/>
          <w:sz w:val="26"/>
          <w:szCs w:val="26"/>
        </w:rPr>
        <w:t xml:space="preserve"> to</w:t>
      </w:r>
      <w:proofErr w:type="gramEnd"/>
      <w:r w:rsidRPr="002745AF">
        <w:rPr>
          <w:rFonts w:ascii="Perpetua" w:hAnsi="Perpetua"/>
          <w:sz w:val="26"/>
          <w:szCs w:val="26"/>
        </w:rPr>
        <w:t xml:space="preserve"> ensure the information remains secure. </w:t>
      </w:r>
      <w:r w:rsidR="00731330" w:rsidRPr="002745AF">
        <w:rPr>
          <w:rFonts w:ascii="Perpetua" w:hAnsi="Perpetua"/>
          <w:sz w:val="26"/>
          <w:szCs w:val="26"/>
        </w:rPr>
        <w:t xml:space="preserve">The Counselling </w:t>
      </w:r>
      <w:r w:rsidRPr="002745AF">
        <w:rPr>
          <w:rFonts w:ascii="Perpetua" w:hAnsi="Perpetua"/>
          <w:sz w:val="26"/>
          <w:szCs w:val="26"/>
        </w:rPr>
        <w:t xml:space="preserve">and personal information are kept securely. </w:t>
      </w:r>
      <w:r w:rsidR="0019471D" w:rsidRPr="002745AF">
        <w:rPr>
          <w:rFonts w:ascii="Perpetua" w:hAnsi="Perpetua"/>
          <w:sz w:val="26"/>
          <w:szCs w:val="26"/>
        </w:rPr>
        <w:t xml:space="preserve"> Relevant data shall be shared </w:t>
      </w:r>
      <w:r w:rsidR="00CE17A3" w:rsidRPr="002745AF">
        <w:rPr>
          <w:rFonts w:ascii="Perpetua" w:hAnsi="Perpetua"/>
          <w:sz w:val="26"/>
          <w:szCs w:val="26"/>
        </w:rPr>
        <w:t xml:space="preserve">by the </w:t>
      </w:r>
      <w:r w:rsidR="00781BEB">
        <w:rPr>
          <w:rFonts w:ascii="Perpetua" w:hAnsi="Perpetua"/>
          <w:sz w:val="26"/>
          <w:szCs w:val="26"/>
        </w:rPr>
        <w:t>Counsellor/Coach</w:t>
      </w:r>
      <w:r w:rsidR="00CE17A3" w:rsidRPr="002745AF">
        <w:rPr>
          <w:rFonts w:ascii="Perpetua" w:hAnsi="Perpetua"/>
          <w:sz w:val="26"/>
          <w:szCs w:val="26"/>
        </w:rPr>
        <w:t xml:space="preserve"> as per his/her </w:t>
      </w:r>
      <w:proofErr w:type="gramStart"/>
      <w:r w:rsidR="00CE17A3" w:rsidRPr="002745AF">
        <w:rPr>
          <w:rFonts w:ascii="Perpetua" w:hAnsi="Perpetua"/>
          <w:sz w:val="26"/>
          <w:szCs w:val="26"/>
        </w:rPr>
        <w:t>discretion ,</w:t>
      </w:r>
      <w:r w:rsidR="0019471D" w:rsidRPr="002745AF">
        <w:rPr>
          <w:rFonts w:ascii="Perpetua" w:hAnsi="Perpetua"/>
          <w:sz w:val="26"/>
          <w:szCs w:val="26"/>
        </w:rPr>
        <w:t>with</w:t>
      </w:r>
      <w:proofErr w:type="gramEnd"/>
      <w:r w:rsidR="0019471D" w:rsidRPr="002745AF">
        <w:rPr>
          <w:rFonts w:ascii="Perpetua" w:hAnsi="Perpetua"/>
          <w:sz w:val="26"/>
          <w:szCs w:val="26"/>
        </w:rPr>
        <w:t xml:space="preserve"> other potential Clients  for the Services mentioned at Serial No 4 </w:t>
      </w:r>
      <w:r w:rsidR="00611874" w:rsidRPr="002745AF">
        <w:rPr>
          <w:rFonts w:ascii="Perpetua" w:hAnsi="Perpetua"/>
          <w:sz w:val="26"/>
          <w:szCs w:val="26"/>
        </w:rPr>
        <w:t>herein</w:t>
      </w:r>
      <w:r w:rsidR="0019471D" w:rsidRPr="002745AF">
        <w:rPr>
          <w:rFonts w:ascii="Perpetua" w:hAnsi="Perpetua"/>
          <w:sz w:val="26"/>
          <w:szCs w:val="26"/>
        </w:rPr>
        <w:t>above.</w:t>
      </w:r>
      <w:r w:rsidRPr="002745AF">
        <w:rPr>
          <w:rFonts w:ascii="Perpetua" w:hAnsi="Perpetua"/>
          <w:sz w:val="26"/>
          <w:szCs w:val="26"/>
        </w:rPr>
        <w:t xml:space="preserve"> If this occurs it will be discussed in the session whenever possible and recommendations will be discussed and documented in </w:t>
      </w:r>
      <w:r w:rsidR="00AD695B" w:rsidRPr="002745AF">
        <w:rPr>
          <w:rFonts w:ascii="Perpetua" w:hAnsi="Perpetua"/>
          <w:sz w:val="26"/>
          <w:szCs w:val="26"/>
        </w:rPr>
        <w:t xml:space="preserve">the ‘Client’s </w:t>
      </w:r>
      <w:r w:rsidRPr="002745AF">
        <w:rPr>
          <w:rFonts w:ascii="Perpetua" w:hAnsi="Perpetua"/>
          <w:sz w:val="26"/>
          <w:szCs w:val="26"/>
        </w:rPr>
        <w:t>notes</w:t>
      </w:r>
      <w:r w:rsidR="0019471D" w:rsidRPr="002745AF">
        <w:rPr>
          <w:rFonts w:ascii="Perpetua" w:hAnsi="Perpetua"/>
          <w:sz w:val="26"/>
          <w:szCs w:val="26"/>
        </w:rPr>
        <w:t xml:space="preserve">, held with the </w:t>
      </w:r>
      <w:proofErr w:type="spellStart"/>
      <w:r w:rsidR="0019471D" w:rsidRPr="002745AF">
        <w:rPr>
          <w:rFonts w:ascii="Perpetua" w:hAnsi="Perpetua"/>
          <w:sz w:val="26"/>
          <w:szCs w:val="26"/>
        </w:rPr>
        <w:t>Counseller</w:t>
      </w:r>
      <w:proofErr w:type="spellEnd"/>
      <w:r w:rsidR="0019471D" w:rsidRPr="002745AF">
        <w:rPr>
          <w:rFonts w:ascii="Perpetua" w:hAnsi="Perpetua"/>
          <w:sz w:val="26"/>
          <w:szCs w:val="26"/>
        </w:rPr>
        <w:t>.</w:t>
      </w:r>
    </w:p>
    <w:p w14:paraId="3EBCC7F0" w14:textId="77777777" w:rsidR="00731330" w:rsidRPr="002745AF" w:rsidRDefault="00731330" w:rsidP="00FC72B3">
      <w:pPr>
        <w:jc w:val="both"/>
        <w:rPr>
          <w:rFonts w:ascii="Perpetua" w:hAnsi="Perpetua"/>
          <w:sz w:val="26"/>
          <w:szCs w:val="26"/>
        </w:rPr>
      </w:pPr>
    </w:p>
    <w:p w14:paraId="6B4F1102"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Data Protection</w:t>
      </w:r>
      <w:r w:rsidR="00AD695B" w:rsidRPr="002745AF">
        <w:rPr>
          <w:rFonts w:ascii="Perpetua" w:hAnsi="Perpetua"/>
          <w:b/>
          <w:sz w:val="26"/>
          <w:szCs w:val="26"/>
        </w:rPr>
        <w:t>:</w:t>
      </w:r>
      <w:r w:rsidRPr="002745AF">
        <w:rPr>
          <w:rFonts w:ascii="Perpetua" w:hAnsi="Perpetua"/>
          <w:b/>
          <w:sz w:val="26"/>
          <w:szCs w:val="26"/>
        </w:rPr>
        <w:t xml:space="preserve"> </w:t>
      </w:r>
    </w:p>
    <w:p w14:paraId="534C7D3A" w14:textId="77777777" w:rsidR="00731330" w:rsidRPr="002745AF" w:rsidRDefault="00731330" w:rsidP="00FC72B3">
      <w:pPr>
        <w:pStyle w:val="ListParagraph"/>
        <w:ind w:left="0"/>
        <w:rPr>
          <w:rFonts w:ascii="Perpetua" w:hAnsi="Perpetua"/>
          <w:sz w:val="26"/>
          <w:szCs w:val="26"/>
        </w:rPr>
      </w:pPr>
    </w:p>
    <w:p w14:paraId="386CEB85" w14:textId="77777777" w:rsidR="003825F2" w:rsidRPr="002745AF" w:rsidRDefault="00731330" w:rsidP="00FC72B3">
      <w:pPr>
        <w:spacing w:line="360" w:lineRule="auto"/>
        <w:jc w:val="both"/>
        <w:rPr>
          <w:rFonts w:ascii="Perpetua" w:hAnsi="Perpetua"/>
          <w:sz w:val="26"/>
          <w:szCs w:val="26"/>
        </w:rPr>
      </w:pPr>
      <w:r w:rsidRPr="002745AF">
        <w:rPr>
          <w:rFonts w:ascii="Perpetua" w:hAnsi="Perpetua"/>
          <w:sz w:val="26"/>
          <w:szCs w:val="26"/>
        </w:rPr>
        <w:t xml:space="preserve">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Pr="002745AF">
        <w:rPr>
          <w:rFonts w:ascii="Perpetua" w:hAnsi="Perpetua"/>
          <w:sz w:val="26"/>
          <w:szCs w:val="26"/>
        </w:rPr>
        <w:t xml:space="preserve"> is</w:t>
      </w:r>
      <w:r w:rsidR="008A4085" w:rsidRPr="002745AF">
        <w:rPr>
          <w:rFonts w:ascii="Perpetua" w:hAnsi="Perpetua"/>
          <w:sz w:val="26"/>
          <w:szCs w:val="26"/>
        </w:rPr>
        <w:t xml:space="preserve"> committed to meeting the </w:t>
      </w:r>
      <w:r w:rsidR="00AD695B" w:rsidRPr="002745AF">
        <w:rPr>
          <w:rFonts w:ascii="Perpetua" w:hAnsi="Perpetua"/>
          <w:sz w:val="26"/>
          <w:szCs w:val="26"/>
        </w:rPr>
        <w:t>laws</w:t>
      </w:r>
      <w:r w:rsidR="008A4085" w:rsidRPr="002745AF">
        <w:rPr>
          <w:rFonts w:ascii="Perpetua" w:hAnsi="Perpetua"/>
          <w:sz w:val="26"/>
          <w:szCs w:val="26"/>
        </w:rPr>
        <w:t xml:space="preserve"> of Data Protection. </w:t>
      </w:r>
      <w:r w:rsidRPr="002745AF">
        <w:rPr>
          <w:rFonts w:ascii="Perpetua" w:hAnsi="Perpetua"/>
          <w:sz w:val="26"/>
          <w:szCs w:val="26"/>
        </w:rPr>
        <w:t xml:space="preserve">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Pr="002745AF">
        <w:rPr>
          <w:rFonts w:ascii="Perpetua" w:hAnsi="Perpetua"/>
          <w:sz w:val="26"/>
          <w:szCs w:val="26"/>
        </w:rPr>
        <w:t xml:space="preserve"> </w:t>
      </w:r>
      <w:r w:rsidR="003825F2" w:rsidRPr="002745AF">
        <w:rPr>
          <w:rFonts w:ascii="Perpetua" w:hAnsi="Perpetua"/>
          <w:sz w:val="26"/>
          <w:szCs w:val="26"/>
        </w:rPr>
        <w:t xml:space="preserve">aims </w:t>
      </w:r>
      <w:r w:rsidR="008A4085" w:rsidRPr="002745AF">
        <w:rPr>
          <w:rFonts w:ascii="Perpetua" w:hAnsi="Perpetua"/>
          <w:sz w:val="26"/>
          <w:szCs w:val="26"/>
        </w:rPr>
        <w:t xml:space="preserve">to keep information about </w:t>
      </w:r>
      <w:r w:rsidR="00AD695B" w:rsidRPr="002745AF">
        <w:rPr>
          <w:rFonts w:ascii="Perpetua" w:hAnsi="Perpetua"/>
          <w:sz w:val="26"/>
          <w:szCs w:val="26"/>
        </w:rPr>
        <w:t xml:space="preserve">the ‘Client’ </w:t>
      </w:r>
      <w:r w:rsidR="008A4085" w:rsidRPr="002745AF">
        <w:rPr>
          <w:rFonts w:ascii="Perpetua" w:hAnsi="Perpetua"/>
          <w:sz w:val="26"/>
          <w:szCs w:val="26"/>
        </w:rPr>
        <w:t>confidential</w:t>
      </w:r>
      <w:r w:rsidR="003825F2" w:rsidRPr="002745AF">
        <w:rPr>
          <w:rFonts w:ascii="Perpetua" w:hAnsi="Perpetua"/>
          <w:sz w:val="26"/>
          <w:szCs w:val="26"/>
        </w:rPr>
        <w:t xml:space="preserve"> and secure as per his/her discretion.</w:t>
      </w:r>
    </w:p>
    <w:p w14:paraId="459411CD" w14:textId="77777777" w:rsidR="003825F2" w:rsidRPr="002745AF" w:rsidRDefault="003825F2" w:rsidP="00FC72B3">
      <w:pPr>
        <w:spacing w:line="360" w:lineRule="auto"/>
        <w:jc w:val="both"/>
        <w:rPr>
          <w:rFonts w:ascii="Perpetua" w:hAnsi="Perpetua"/>
          <w:sz w:val="26"/>
          <w:szCs w:val="26"/>
        </w:rPr>
      </w:pPr>
    </w:p>
    <w:p w14:paraId="5C7BC00F"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 In summary, this means that </w:t>
      </w:r>
      <w:r w:rsidR="00731330" w:rsidRPr="002745AF">
        <w:rPr>
          <w:rFonts w:ascii="Perpetua" w:hAnsi="Perpetua"/>
          <w:sz w:val="26"/>
          <w:szCs w:val="26"/>
        </w:rPr>
        <w:t xml:space="preserve">the </w:t>
      </w:r>
      <w:r w:rsidR="00AD695B" w:rsidRPr="002745AF">
        <w:rPr>
          <w:rFonts w:ascii="Perpetua" w:hAnsi="Perpetua"/>
          <w:sz w:val="26"/>
          <w:szCs w:val="26"/>
        </w:rPr>
        <w:t>‘</w:t>
      </w:r>
      <w:r w:rsidR="00781BEB">
        <w:rPr>
          <w:rFonts w:ascii="Perpetua" w:hAnsi="Perpetua"/>
          <w:sz w:val="26"/>
          <w:szCs w:val="26"/>
        </w:rPr>
        <w:t>Counsellor/Coach</w:t>
      </w:r>
      <w:r w:rsidR="00AD695B" w:rsidRPr="002745AF">
        <w:rPr>
          <w:rFonts w:ascii="Perpetua" w:hAnsi="Perpetua"/>
          <w:sz w:val="26"/>
          <w:szCs w:val="26"/>
        </w:rPr>
        <w:t>’</w:t>
      </w:r>
      <w:r w:rsidRPr="002745AF">
        <w:rPr>
          <w:rFonts w:ascii="Perpetua" w:hAnsi="Perpetua"/>
          <w:sz w:val="26"/>
          <w:szCs w:val="26"/>
        </w:rPr>
        <w:t xml:space="preserve"> will ask for information about </w:t>
      </w:r>
      <w:r w:rsidR="00AD695B" w:rsidRPr="002745AF">
        <w:rPr>
          <w:rFonts w:ascii="Perpetua" w:hAnsi="Perpetua"/>
          <w:sz w:val="26"/>
          <w:szCs w:val="26"/>
        </w:rPr>
        <w:t xml:space="preserve">the ‘Client’ </w:t>
      </w:r>
      <w:r w:rsidRPr="002745AF">
        <w:rPr>
          <w:rFonts w:ascii="Perpetua" w:hAnsi="Perpetua"/>
          <w:sz w:val="26"/>
          <w:szCs w:val="26"/>
        </w:rPr>
        <w:t xml:space="preserve">so that </w:t>
      </w:r>
      <w:r w:rsidR="00AD695B" w:rsidRPr="002745AF">
        <w:rPr>
          <w:rFonts w:ascii="Perpetua" w:hAnsi="Perpetua"/>
          <w:sz w:val="26"/>
          <w:szCs w:val="26"/>
        </w:rPr>
        <w:t xml:space="preserve">the ‘Client’ </w:t>
      </w:r>
      <w:r w:rsidRPr="002745AF">
        <w:rPr>
          <w:rFonts w:ascii="Perpetua" w:hAnsi="Perpetua"/>
          <w:sz w:val="26"/>
          <w:szCs w:val="26"/>
        </w:rPr>
        <w:t xml:space="preserve">can receive proper care and treatment. Contact information, registration details, emergency contacts, and very brief notes on individual, couples’ and group sessions relating to </w:t>
      </w:r>
      <w:r w:rsidR="00AD695B" w:rsidRPr="002745AF">
        <w:rPr>
          <w:rFonts w:ascii="Perpetua" w:hAnsi="Perpetua"/>
          <w:sz w:val="26"/>
          <w:szCs w:val="26"/>
        </w:rPr>
        <w:t xml:space="preserve">the ‘Client’ </w:t>
      </w:r>
      <w:r w:rsidRPr="002745AF">
        <w:rPr>
          <w:rFonts w:ascii="Perpetua" w:hAnsi="Perpetua"/>
          <w:sz w:val="26"/>
          <w:szCs w:val="26"/>
        </w:rPr>
        <w:t xml:space="preserve">will be kept. Upon starting </w:t>
      </w:r>
      <w:r w:rsidR="00731330" w:rsidRPr="002745AF">
        <w:rPr>
          <w:rFonts w:ascii="Perpetua" w:hAnsi="Perpetua"/>
          <w:sz w:val="26"/>
          <w:szCs w:val="26"/>
        </w:rPr>
        <w:t>counselling</w:t>
      </w:r>
      <w:r w:rsidRPr="002745AF">
        <w:rPr>
          <w:rFonts w:ascii="Perpetua" w:hAnsi="Perpetua"/>
          <w:sz w:val="26"/>
          <w:szCs w:val="26"/>
        </w:rPr>
        <w:t xml:space="preserve">, basic personal information will be collected for contact and identification reasons. During meetings, an assessment of </w:t>
      </w:r>
      <w:r w:rsidR="00AD695B" w:rsidRPr="002745AF">
        <w:rPr>
          <w:rFonts w:ascii="Perpetua" w:hAnsi="Perpetua"/>
          <w:sz w:val="26"/>
          <w:szCs w:val="26"/>
        </w:rPr>
        <w:t xml:space="preserve">the ‘Client’s’ </w:t>
      </w:r>
      <w:r w:rsidRPr="002745AF">
        <w:rPr>
          <w:rFonts w:ascii="Perpetua" w:hAnsi="Perpetua"/>
          <w:sz w:val="26"/>
          <w:szCs w:val="26"/>
        </w:rPr>
        <w:t xml:space="preserve">psychological health will be completed, and notes will be drafted after </w:t>
      </w:r>
      <w:r w:rsidR="00AD695B" w:rsidRPr="002745AF">
        <w:rPr>
          <w:rFonts w:ascii="Perpetua" w:hAnsi="Perpetua"/>
          <w:sz w:val="26"/>
          <w:szCs w:val="26"/>
        </w:rPr>
        <w:t xml:space="preserve">the ‘Client’s’ </w:t>
      </w:r>
      <w:r w:rsidRPr="002745AF">
        <w:rPr>
          <w:rFonts w:ascii="Perpetua" w:hAnsi="Perpetua"/>
          <w:sz w:val="26"/>
          <w:szCs w:val="26"/>
        </w:rPr>
        <w:t xml:space="preserve">sessions. These will include personal and sensitive details about </w:t>
      </w:r>
      <w:r w:rsidR="00AD695B" w:rsidRPr="002745AF">
        <w:rPr>
          <w:rFonts w:ascii="Perpetua" w:hAnsi="Perpetua"/>
          <w:sz w:val="26"/>
          <w:szCs w:val="26"/>
        </w:rPr>
        <w:t xml:space="preserve">the ‘Client’s’ </w:t>
      </w:r>
      <w:r w:rsidRPr="002745AF">
        <w:rPr>
          <w:rFonts w:ascii="Perpetua" w:hAnsi="Perpetua"/>
          <w:sz w:val="26"/>
          <w:szCs w:val="26"/>
        </w:rPr>
        <w:t xml:space="preserve">life. The assessment and notes are used solely for the delivery of </w:t>
      </w:r>
      <w:r w:rsidR="006D55CF" w:rsidRPr="002745AF">
        <w:rPr>
          <w:rFonts w:ascii="Perpetua" w:hAnsi="Perpetua"/>
          <w:sz w:val="26"/>
          <w:szCs w:val="26"/>
        </w:rPr>
        <w:t xml:space="preserve">‘Services’ </w:t>
      </w:r>
      <w:r w:rsidRPr="002745AF">
        <w:rPr>
          <w:rFonts w:ascii="Perpetua" w:hAnsi="Perpetua"/>
          <w:sz w:val="26"/>
          <w:szCs w:val="26"/>
        </w:rPr>
        <w:t xml:space="preserve">to </w:t>
      </w:r>
      <w:r w:rsidR="006D55CF" w:rsidRPr="002745AF">
        <w:rPr>
          <w:rFonts w:ascii="Perpetua" w:hAnsi="Perpetua"/>
          <w:sz w:val="26"/>
          <w:szCs w:val="26"/>
        </w:rPr>
        <w:t>the ‘Client’</w:t>
      </w:r>
      <w:r w:rsidRPr="002745AF">
        <w:rPr>
          <w:rFonts w:ascii="Perpetua" w:hAnsi="Perpetua"/>
          <w:sz w:val="26"/>
          <w:szCs w:val="26"/>
        </w:rPr>
        <w:t>.</w:t>
      </w:r>
    </w:p>
    <w:p w14:paraId="1283F072" w14:textId="77777777" w:rsidR="00731330" w:rsidRPr="002745AF" w:rsidRDefault="00731330" w:rsidP="00FC72B3">
      <w:pPr>
        <w:ind w:firstLine="720"/>
        <w:rPr>
          <w:rFonts w:ascii="Perpetua" w:hAnsi="Perpetua"/>
          <w:sz w:val="26"/>
          <w:szCs w:val="26"/>
        </w:rPr>
      </w:pPr>
    </w:p>
    <w:p w14:paraId="6AABF597" w14:textId="77777777" w:rsidR="008A4085" w:rsidRPr="002745AF" w:rsidRDefault="00731330" w:rsidP="00FC72B3">
      <w:pPr>
        <w:spacing w:line="360" w:lineRule="auto"/>
        <w:jc w:val="both"/>
        <w:rPr>
          <w:rFonts w:ascii="Perpetua" w:hAnsi="Perpetua"/>
          <w:sz w:val="26"/>
          <w:szCs w:val="26"/>
        </w:rPr>
      </w:pPr>
      <w:r w:rsidRPr="002745AF">
        <w:rPr>
          <w:rFonts w:ascii="Perpetua" w:hAnsi="Perpetua"/>
          <w:sz w:val="26"/>
          <w:szCs w:val="26"/>
        </w:rPr>
        <w:t xml:space="preserve">The </w:t>
      </w:r>
      <w:r w:rsidR="006D55CF" w:rsidRPr="002745AF">
        <w:rPr>
          <w:rFonts w:ascii="Perpetua" w:hAnsi="Perpetua"/>
          <w:sz w:val="26"/>
          <w:szCs w:val="26"/>
        </w:rPr>
        <w:t>‘</w:t>
      </w:r>
      <w:r w:rsidR="00781BEB">
        <w:rPr>
          <w:rFonts w:ascii="Perpetua" w:hAnsi="Perpetua"/>
          <w:sz w:val="26"/>
          <w:szCs w:val="26"/>
        </w:rPr>
        <w:t>Counsellor/Coach</w:t>
      </w:r>
      <w:r w:rsidR="006D55CF" w:rsidRPr="002745AF">
        <w:rPr>
          <w:rFonts w:ascii="Perpetua" w:hAnsi="Perpetua"/>
          <w:sz w:val="26"/>
          <w:szCs w:val="26"/>
        </w:rPr>
        <w:t>’</w:t>
      </w:r>
      <w:r w:rsidRPr="002745AF">
        <w:rPr>
          <w:rFonts w:ascii="Perpetua" w:hAnsi="Perpetua"/>
          <w:sz w:val="26"/>
          <w:szCs w:val="26"/>
        </w:rPr>
        <w:t xml:space="preserve"> </w:t>
      </w:r>
      <w:proofErr w:type="gramStart"/>
      <w:r w:rsidRPr="002745AF">
        <w:rPr>
          <w:rFonts w:ascii="Perpetua" w:hAnsi="Perpetua"/>
          <w:sz w:val="26"/>
          <w:szCs w:val="26"/>
        </w:rPr>
        <w:t xml:space="preserve">shall </w:t>
      </w:r>
      <w:r w:rsidR="008A4085" w:rsidRPr="002745AF">
        <w:rPr>
          <w:rFonts w:ascii="Perpetua" w:hAnsi="Perpetua"/>
          <w:sz w:val="26"/>
          <w:szCs w:val="26"/>
        </w:rPr>
        <w:t xml:space="preserve"> keep</w:t>
      </w:r>
      <w:proofErr w:type="gramEnd"/>
      <w:r w:rsidR="008A4085" w:rsidRPr="002745AF">
        <w:rPr>
          <w:rFonts w:ascii="Perpetua" w:hAnsi="Perpetua"/>
          <w:sz w:val="26"/>
          <w:szCs w:val="26"/>
        </w:rPr>
        <w:t xml:space="preserve"> this information with details of </w:t>
      </w:r>
      <w:r w:rsidR="006D55CF" w:rsidRPr="002745AF">
        <w:rPr>
          <w:rFonts w:ascii="Perpetua" w:hAnsi="Perpetua"/>
          <w:sz w:val="26"/>
          <w:szCs w:val="26"/>
        </w:rPr>
        <w:t xml:space="preserve">the ‘Client’ with </w:t>
      </w:r>
      <w:r w:rsidR="008A4085" w:rsidRPr="002745AF">
        <w:rPr>
          <w:rFonts w:ascii="Perpetua" w:hAnsi="Perpetua"/>
          <w:sz w:val="26"/>
          <w:szCs w:val="26"/>
        </w:rPr>
        <w:t xml:space="preserve">care because it may be needed when </w:t>
      </w:r>
      <w:r w:rsidRPr="002745AF">
        <w:rPr>
          <w:rFonts w:ascii="Perpetua" w:hAnsi="Perpetua"/>
          <w:sz w:val="26"/>
          <w:szCs w:val="26"/>
        </w:rPr>
        <w:t xml:space="preserve">the </w:t>
      </w:r>
      <w:r w:rsidR="006D55CF" w:rsidRPr="002745AF">
        <w:rPr>
          <w:rFonts w:ascii="Perpetua" w:hAnsi="Perpetua"/>
          <w:sz w:val="26"/>
          <w:szCs w:val="26"/>
        </w:rPr>
        <w:t>‘</w:t>
      </w:r>
      <w:r w:rsidR="00781BEB">
        <w:rPr>
          <w:rFonts w:ascii="Perpetua" w:hAnsi="Perpetua"/>
          <w:sz w:val="26"/>
          <w:szCs w:val="26"/>
        </w:rPr>
        <w:t>Counsellor/Coach</w:t>
      </w:r>
      <w:r w:rsidR="006D55CF" w:rsidRPr="002745AF">
        <w:rPr>
          <w:rFonts w:ascii="Perpetua" w:hAnsi="Perpetua"/>
          <w:sz w:val="26"/>
          <w:szCs w:val="26"/>
        </w:rPr>
        <w:t>’</w:t>
      </w:r>
      <w:r w:rsidRPr="002745AF">
        <w:rPr>
          <w:rFonts w:ascii="Perpetua" w:hAnsi="Perpetua"/>
          <w:sz w:val="26"/>
          <w:szCs w:val="26"/>
        </w:rPr>
        <w:t xml:space="preserve"> meets  </w:t>
      </w:r>
      <w:r w:rsidR="006D55CF" w:rsidRPr="002745AF">
        <w:rPr>
          <w:rFonts w:ascii="Perpetua" w:hAnsi="Perpetua"/>
          <w:sz w:val="26"/>
          <w:szCs w:val="26"/>
        </w:rPr>
        <w:t xml:space="preserve">the ‘Client’ </w:t>
      </w:r>
      <w:r w:rsidR="008A4085" w:rsidRPr="002745AF">
        <w:rPr>
          <w:rFonts w:ascii="Perpetua" w:hAnsi="Perpetua"/>
          <w:sz w:val="26"/>
          <w:szCs w:val="26"/>
        </w:rPr>
        <w:t>again.</w:t>
      </w:r>
      <w:r w:rsidR="00410B3A" w:rsidRPr="002745AF">
        <w:rPr>
          <w:rFonts w:ascii="Perpetua" w:hAnsi="Perpetua"/>
          <w:sz w:val="26"/>
          <w:szCs w:val="26"/>
        </w:rPr>
        <w:t xml:space="preserve"> The ‘Client’ in no way shall have access to records of the ‘</w:t>
      </w:r>
      <w:r w:rsidR="00781BEB">
        <w:rPr>
          <w:rFonts w:ascii="Perpetua" w:hAnsi="Perpetua"/>
          <w:sz w:val="26"/>
          <w:szCs w:val="26"/>
        </w:rPr>
        <w:t>Counsellor/Coach</w:t>
      </w:r>
      <w:r w:rsidR="00410B3A" w:rsidRPr="002745AF">
        <w:rPr>
          <w:rFonts w:ascii="Perpetua" w:hAnsi="Perpetua"/>
          <w:sz w:val="26"/>
          <w:szCs w:val="26"/>
        </w:rPr>
        <w:t xml:space="preserve">’. </w:t>
      </w:r>
    </w:p>
    <w:p w14:paraId="61F99A30" w14:textId="77777777" w:rsidR="006D55CF" w:rsidRPr="002745AF" w:rsidRDefault="006D55CF" w:rsidP="00FC72B3">
      <w:pPr>
        <w:pStyle w:val="ListParagraph"/>
        <w:ind w:left="0"/>
        <w:rPr>
          <w:rFonts w:ascii="Perpetua" w:hAnsi="Perpetua"/>
          <w:sz w:val="26"/>
          <w:szCs w:val="26"/>
        </w:rPr>
      </w:pPr>
    </w:p>
    <w:p w14:paraId="3F9D18B3"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Retention, Storage and Destruction of Information</w:t>
      </w:r>
      <w:r w:rsidR="001256C9" w:rsidRPr="002745AF">
        <w:rPr>
          <w:rFonts w:ascii="Perpetua" w:hAnsi="Perpetua"/>
          <w:b/>
          <w:sz w:val="26"/>
          <w:szCs w:val="26"/>
        </w:rPr>
        <w:t>:</w:t>
      </w:r>
    </w:p>
    <w:p w14:paraId="08C96F23" w14:textId="77777777" w:rsidR="001256C9" w:rsidRPr="002745AF" w:rsidRDefault="001256C9" w:rsidP="00FC72B3">
      <w:pPr>
        <w:pStyle w:val="ListParagraph"/>
        <w:ind w:left="0"/>
        <w:rPr>
          <w:rFonts w:ascii="Perpetua" w:hAnsi="Perpetua"/>
          <w:sz w:val="26"/>
          <w:szCs w:val="26"/>
        </w:rPr>
      </w:pPr>
    </w:p>
    <w:p w14:paraId="32B9389B"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Information about </w:t>
      </w:r>
      <w:r w:rsidR="001256C9" w:rsidRPr="002745AF">
        <w:rPr>
          <w:rFonts w:ascii="Perpetua" w:hAnsi="Perpetua"/>
          <w:sz w:val="26"/>
          <w:szCs w:val="26"/>
        </w:rPr>
        <w:t xml:space="preserve">the ‘Client’ </w:t>
      </w:r>
      <w:r w:rsidRPr="002745AF">
        <w:rPr>
          <w:rFonts w:ascii="Perpetua" w:hAnsi="Perpetua"/>
          <w:sz w:val="26"/>
          <w:szCs w:val="26"/>
        </w:rPr>
        <w:t>is stored in a confidential and secure manner</w:t>
      </w:r>
      <w:r w:rsidR="001256C9" w:rsidRPr="002745AF">
        <w:rPr>
          <w:rFonts w:ascii="Perpetua" w:hAnsi="Perpetua"/>
          <w:sz w:val="26"/>
          <w:szCs w:val="26"/>
        </w:rPr>
        <w:t xml:space="preserve"> </w:t>
      </w:r>
      <w:r w:rsidRPr="002745AF">
        <w:rPr>
          <w:rFonts w:ascii="Perpetua" w:hAnsi="Perpetua"/>
          <w:sz w:val="26"/>
          <w:szCs w:val="26"/>
        </w:rPr>
        <w:t xml:space="preserve">whether it is in manual or </w:t>
      </w:r>
      <w:r w:rsidR="001256C9" w:rsidRPr="002745AF">
        <w:rPr>
          <w:rFonts w:ascii="Perpetua" w:hAnsi="Perpetua"/>
          <w:sz w:val="26"/>
          <w:szCs w:val="26"/>
        </w:rPr>
        <w:t>computerized</w:t>
      </w:r>
      <w:r w:rsidRPr="002745AF">
        <w:rPr>
          <w:rFonts w:ascii="Perpetua" w:hAnsi="Perpetua"/>
          <w:sz w:val="26"/>
          <w:szCs w:val="26"/>
        </w:rPr>
        <w:t xml:space="preserve"> form. </w:t>
      </w:r>
      <w:r w:rsidR="001256C9" w:rsidRPr="002745AF">
        <w:rPr>
          <w:rFonts w:ascii="Perpetua" w:hAnsi="Perpetua"/>
          <w:sz w:val="26"/>
          <w:szCs w:val="26"/>
        </w:rPr>
        <w:t xml:space="preserve">‘Client </w:t>
      </w:r>
      <w:r w:rsidRPr="002745AF">
        <w:rPr>
          <w:rFonts w:ascii="Perpetua" w:hAnsi="Perpetua"/>
          <w:sz w:val="26"/>
          <w:szCs w:val="26"/>
        </w:rPr>
        <w:t xml:space="preserve">information will be kept for the specific retention periods </w:t>
      </w:r>
      <w:r w:rsidR="001256C9" w:rsidRPr="002745AF">
        <w:rPr>
          <w:rFonts w:ascii="Perpetua" w:hAnsi="Perpetua"/>
          <w:sz w:val="26"/>
          <w:szCs w:val="26"/>
        </w:rPr>
        <w:t xml:space="preserve">as </w:t>
      </w:r>
      <w:r w:rsidRPr="002745AF">
        <w:rPr>
          <w:rFonts w:ascii="Perpetua" w:hAnsi="Perpetua"/>
          <w:sz w:val="26"/>
          <w:szCs w:val="26"/>
        </w:rPr>
        <w:t xml:space="preserve">outlined. </w:t>
      </w:r>
      <w:r w:rsidR="001256C9" w:rsidRPr="002745AF">
        <w:rPr>
          <w:rFonts w:ascii="Perpetua" w:hAnsi="Perpetua"/>
          <w:sz w:val="26"/>
          <w:szCs w:val="26"/>
        </w:rPr>
        <w:t>‘Client’</w:t>
      </w:r>
      <w:r w:rsidRPr="002745AF">
        <w:rPr>
          <w:rFonts w:ascii="Perpetua" w:hAnsi="Perpetua"/>
          <w:sz w:val="26"/>
          <w:szCs w:val="26"/>
        </w:rPr>
        <w:t xml:space="preserve"> information is kept for the time necessary to provide the </w:t>
      </w:r>
      <w:r w:rsidR="001256C9" w:rsidRPr="002745AF">
        <w:rPr>
          <w:rFonts w:ascii="Perpetua" w:hAnsi="Perpetua"/>
          <w:sz w:val="26"/>
          <w:szCs w:val="26"/>
        </w:rPr>
        <w:t xml:space="preserve">‘Services’ </w:t>
      </w:r>
      <w:r w:rsidRPr="002745AF">
        <w:rPr>
          <w:rFonts w:ascii="Perpetua" w:hAnsi="Perpetua"/>
          <w:sz w:val="26"/>
          <w:szCs w:val="26"/>
        </w:rPr>
        <w:t>requested, however</w:t>
      </w:r>
      <w:r w:rsidR="001256C9" w:rsidRPr="002745AF">
        <w:rPr>
          <w:rFonts w:ascii="Perpetua" w:hAnsi="Perpetua"/>
          <w:sz w:val="26"/>
          <w:szCs w:val="26"/>
        </w:rPr>
        <w:t>,</w:t>
      </w:r>
      <w:r w:rsidRPr="002745AF">
        <w:rPr>
          <w:rFonts w:ascii="Perpetua" w:hAnsi="Perpetua"/>
          <w:sz w:val="26"/>
          <w:szCs w:val="26"/>
        </w:rPr>
        <w:t xml:space="preserve"> outside of this </w:t>
      </w:r>
      <w:r w:rsidR="001256C9" w:rsidRPr="002745AF">
        <w:rPr>
          <w:rFonts w:ascii="Perpetua" w:hAnsi="Perpetua"/>
          <w:sz w:val="26"/>
          <w:szCs w:val="26"/>
        </w:rPr>
        <w:t>the ‘</w:t>
      </w:r>
      <w:r w:rsidR="00781BEB">
        <w:rPr>
          <w:rFonts w:ascii="Perpetua" w:hAnsi="Perpetua"/>
          <w:sz w:val="26"/>
          <w:szCs w:val="26"/>
        </w:rPr>
        <w:t>Counsellor/Coach</w:t>
      </w:r>
      <w:r w:rsidR="001256C9" w:rsidRPr="002745AF">
        <w:rPr>
          <w:rFonts w:ascii="Perpetua" w:hAnsi="Perpetua"/>
          <w:sz w:val="26"/>
          <w:szCs w:val="26"/>
        </w:rPr>
        <w:t>’</w:t>
      </w:r>
      <w:r w:rsidRPr="002745AF">
        <w:rPr>
          <w:rFonts w:ascii="Perpetua" w:hAnsi="Perpetua"/>
          <w:sz w:val="26"/>
          <w:szCs w:val="26"/>
        </w:rPr>
        <w:t xml:space="preserve"> will hold </w:t>
      </w:r>
      <w:r w:rsidR="001256C9" w:rsidRPr="002745AF">
        <w:rPr>
          <w:rFonts w:ascii="Perpetua" w:hAnsi="Perpetua"/>
          <w:sz w:val="26"/>
          <w:szCs w:val="26"/>
        </w:rPr>
        <w:t xml:space="preserve">‘Client’ </w:t>
      </w:r>
      <w:r w:rsidRPr="002745AF">
        <w:rPr>
          <w:rFonts w:ascii="Perpetua" w:hAnsi="Perpetua"/>
          <w:sz w:val="26"/>
          <w:szCs w:val="26"/>
        </w:rPr>
        <w:t>details and session notes for a specified period following the end of</w:t>
      </w:r>
      <w:r w:rsidR="00410B3A" w:rsidRPr="002745AF">
        <w:rPr>
          <w:rFonts w:ascii="Perpetua" w:hAnsi="Perpetua"/>
          <w:sz w:val="26"/>
          <w:szCs w:val="26"/>
        </w:rPr>
        <w:t xml:space="preserve">. </w:t>
      </w:r>
      <w:r w:rsidRPr="002745AF">
        <w:rPr>
          <w:rFonts w:ascii="Perpetua" w:hAnsi="Perpetua"/>
          <w:sz w:val="26"/>
          <w:szCs w:val="26"/>
        </w:rPr>
        <w:t xml:space="preserve">Currently, this period is </w:t>
      </w:r>
      <w:r w:rsidR="00410B3A" w:rsidRPr="002745AF">
        <w:rPr>
          <w:rFonts w:ascii="Perpetua" w:hAnsi="Perpetua"/>
          <w:sz w:val="26"/>
          <w:szCs w:val="26"/>
        </w:rPr>
        <w:t>six months</w:t>
      </w:r>
      <w:r w:rsidRPr="002745AF">
        <w:rPr>
          <w:rFonts w:ascii="Perpetua" w:hAnsi="Perpetua"/>
          <w:sz w:val="26"/>
          <w:szCs w:val="26"/>
        </w:rPr>
        <w:t xml:space="preserve"> after </w:t>
      </w:r>
      <w:r w:rsidR="001256C9" w:rsidRPr="002745AF">
        <w:rPr>
          <w:rFonts w:ascii="Perpetua" w:hAnsi="Perpetua"/>
          <w:sz w:val="26"/>
          <w:szCs w:val="26"/>
        </w:rPr>
        <w:t>‘Client’ ‘Services’</w:t>
      </w:r>
      <w:r w:rsidRPr="002745AF">
        <w:rPr>
          <w:rFonts w:ascii="Perpetua" w:hAnsi="Perpetua"/>
          <w:sz w:val="26"/>
          <w:szCs w:val="26"/>
        </w:rPr>
        <w:t xml:space="preserve"> ha</w:t>
      </w:r>
      <w:r w:rsidR="001256C9" w:rsidRPr="002745AF">
        <w:rPr>
          <w:rFonts w:ascii="Perpetua" w:hAnsi="Perpetua"/>
          <w:sz w:val="26"/>
          <w:szCs w:val="26"/>
        </w:rPr>
        <w:t>ve</w:t>
      </w:r>
      <w:r w:rsidRPr="002745AF">
        <w:rPr>
          <w:rFonts w:ascii="Perpetua" w:hAnsi="Perpetua"/>
          <w:sz w:val="26"/>
          <w:szCs w:val="26"/>
        </w:rPr>
        <w:t xml:space="preserve"> ended. After this retention date, all data will be securely deleted.</w:t>
      </w:r>
    </w:p>
    <w:p w14:paraId="06BD5034" w14:textId="77777777" w:rsidR="00FC72B3" w:rsidRPr="002745AF" w:rsidRDefault="00FC72B3" w:rsidP="00FC72B3">
      <w:pPr>
        <w:jc w:val="both"/>
        <w:rPr>
          <w:rFonts w:ascii="Perpetua" w:hAnsi="Perpetua"/>
          <w:sz w:val="26"/>
          <w:szCs w:val="26"/>
        </w:rPr>
      </w:pPr>
    </w:p>
    <w:p w14:paraId="27BA8FB8"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Influence of alcohol or substances</w:t>
      </w:r>
      <w:r w:rsidR="001256C9" w:rsidRPr="002745AF">
        <w:rPr>
          <w:rFonts w:ascii="Perpetua" w:hAnsi="Perpetua"/>
          <w:b/>
          <w:sz w:val="26"/>
          <w:szCs w:val="26"/>
        </w:rPr>
        <w:t>:</w:t>
      </w:r>
    </w:p>
    <w:p w14:paraId="3B283B7E" w14:textId="77777777" w:rsidR="0070480D" w:rsidRPr="002745AF" w:rsidRDefault="0070480D" w:rsidP="0070480D">
      <w:pPr>
        <w:pStyle w:val="ListParagraph"/>
        <w:ind w:left="0"/>
        <w:rPr>
          <w:rFonts w:ascii="Perpetua" w:hAnsi="Perpetua"/>
          <w:b/>
          <w:sz w:val="26"/>
          <w:szCs w:val="26"/>
        </w:rPr>
      </w:pPr>
    </w:p>
    <w:p w14:paraId="117F2CB7" w14:textId="77777777" w:rsidR="001256C9" w:rsidRPr="002745AF" w:rsidRDefault="008A4085" w:rsidP="00540CEA">
      <w:pPr>
        <w:spacing w:line="360" w:lineRule="auto"/>
        <w:jc w:val="both"/>
        <w:rPr>
          <w:rFonts w:ascii="Perpetua" w:hAnsi="Perpetua"/>
          <w:sz w:val="26"/>
          <w:szCs w:val="26"/>
        </w:rPr>
      </w:pPr>
      <w:r w:rsidRPr="002745AF">
        <w:rPr>
          <w:rFonts w:ascii="Perpetua" w:hAnsi="Perpetua"/>
          <w:sz w:val="26"/>
          <w:szCs w:val="26"/>
        </w:rPr>
        <w:t xml:space="preserve">If it is reasonably suspected that </w:t>
      </w:r>
      <w:r w:rsidR="001256C9" w:rsidRPr="002745AF">
        <w:rPr>
          <w:rFonts w:ascii="Perpetua" w:hAnsi="Perpetua"/>
          <w:sz w:val="26"/>
          <w:szCs w:val="26"/>
        </w:rPr>
        <w:t>the ‘Client’ is</w:t>
      </w:r>
      <w:r w:rsidRPr="002745AF">
        <w:rPr>
          <w:rFonts w:ascii="Perpetua" w:hAnsi="Perpetua"/>
          <w:sz w:val="26"/>
          <w:szCs w:val="26"/>
        </w:rPr>
        <w:t xml:space="preserve"> under the influence of alcohol</w:t>
      </w:r>
      <w:r w:rsidR="001256C9" w:rsidRPr="002745AF">
        <w:rPr>
          <w:rFonts w:ascii="Perpetua" w:hAnsi="Perpetua"/>
          <w:sz w:val="26"/>
          <w:szCs w:val="26"/>
        </w:rPr>
        <w:t xml:space="preserve"> </w:t>
      </w:r>
      <w:r w:rsidRPr="002745AF">
        <w:rPr>
          <w:rFonts w:ascii="Perpetua" w:hAnsi="Perpetua"/>
          <w:sz w:val="26"/>
          <w:szCs w:val="26"/>
        </w:rPr>
        <w:t xml:space="preserve">or any illegal substances, </w:t>
      </w:r>
      <w:r w:rsidR="001256C9" w:rsidRPr="002745AF">
        <w:rPr>
          <w:rFonts w:ascii="Perpetua" w:hAnsi="Perpetua"/>
          <w:sz w:val="26"/>
          <w:szCs w:val="26"/>
        </w:rPr>
        <w:t xml:space="preserve">the ‘Client’ </w:t>
      </w:r>
      <w:r w:rsidRPr="002745AF">
        <w:rPr>
          <w:rFonts w:ascii="Perpetua" w:hAnsi="Perpetua"/>
          <w:sz w:val="26"/>
          <w:szCs w:val="26"/>
        </w:rPr>
        <w:t xml:space="preserve">will be asked to leave and forfeit </w:t>
      </w:r>
      <w:r w:rsidR="001256C9" w:rsidRPr="002745AF">
        <w:rPr>
          <w:rFonts w:ascii="Perpetua" w:hAnsi="Perpetua"/>
          <w:sz w:val="26"/>
          <w:szCs w:val="26"/>
        </w:rPr>
        <w:t>the</w:t>
      </w:r>
      <w:r w:rsidRPr="002745AF">
        <w:rPr>
          <w:rFonts w:ascii="Perpetua" w:hAnsi="Perpetua"/>
          <w:sz w:val="26"/>
          <w:szCs w:val="26"/>
        </w:rPr>
        <w:t xml:space="preserve"> session that day without a refund of the fee. If this </w:t>
      </w:r>
      <w:r w:rsidR="00FC72B3" w:rsidRPr="002745AF">
        <w:rPr>
          <w:rFonts w:ascii="Perpetua" w:hAnsi="Perpetua"/>
          <w:sz w:val="26"/>
          <w:szCs w:val="26"/>
        </w:rPr>
        <w:t>behavior</w:t>
      </w:r>
      <w:r w:rsidRPr="002745AF">
        <w:rPr>
          <w:rFonts w:ascii="Perpetua" w:hAnsi="Perpetua"/>
          <w:sz w:val="26"/>
          <w:szCs w:val="26"/>
        </w:rPr>
        <w:t xml:space="preserve"> continues, it may lead to </w:t>
      </w:r>
      <w:r w:rsidR="001256C9" w:rsidRPr="002745AF">
        <w:rPr>
          <w:rFonts w:ascii="Perpetua" w:hAnsi="Perpetua"/>
          <w:sz w:val="26"/>
          <w:szCs w:val="26"/>
        </w:rPr>
        <w:t>‘Services’</w:t>
      </w:r>
      <w:r w:rsidRPr="002745AF">
        <w:rPr>
          <w:rFonts w:ascii="Perpetua" w:hAnsi="Perpetua"/>
          <w:sz w:val="26"/>
          <w:szCs w:val="26"/>
        </w:rPr>
        <w:t xml:space="preserve"> being terminated</w:t>
      </w:r>
      <w:r w:rsidR="00540CEA" w:rsidRPr="002745AF">
        <w:rPr>
          <w:rFonts w:ascii="Perpetua" w:hAnsi="Perpetua"/>
          <w:sz w:val="26"/>
          <w:szCs w:val="26"/>
        </w:rPr>
        <w:t xml:space="preserve"> with no refund of any fee whatsoever. </w:t>
      </w:r>
    </w:p>
    <w:p w14:paraId="56E31716" w14:textId="77777777" w:rsidR="00540CEA" w:rsidRPr="002745AF" w:rsidRDefault="00540CEA" w:rsidP="00540CEA">
      <w:pPr>
        <w:jc w:val="both"/>
        <w:rPr>
          <w:rFonts w:ascii="Perpetua" w:hAnsi="Perpetua"/>
          <w:sz w:val="26"/>
          <w:szCs w:val="26"/>
        </w:rPr>
      </w:pPr>
    </w:p>
    <w:p w14:paraId="60F98015"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Contact between sessions</w:t>
      </w:r>
      <w:r w:rsidR="001256C9" w:rsidRPr="002745AF">
        <w:rPr>
          <w:rFonts w:ascii="Perpetua" w:hAnsi="Perpetua"/>
          <w:b/>
          <w:sz w:val="26"/>
          <w:szCs w:val="26"/>
        </w:rPr>
        <w:t>:</w:t>
      </w:r>
    </w:p>
    <w:p w14:paraId="5EB37E58" w14:textId="77777777" w:rsidR="001256C9" w:rsidRPr="002745AF" w:rsidRDefault="001256C9" w:rsidP="00FC72B3">
      <w:pPr>
        <w:pStyle w:val="ListParagraph"/>
        <w:ind w:left="0"/>
        <w:rPr>
          <w:rFonts w:ascii="Perpetua" w:hAnsi="Perpetua"/>
          <w:sz w:val="26"/>
          <w:szCs w:val="26"/>
        </w:rPr>
      </w:pPr>
    </w:p>
    <w:p w14:paraId="2702D235"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In instances where </w:t>
      </w:r>
      <w:r w:rsidR="001256C9" w:rsidRPr="002745AF">
        <w:rPr>
          <w:rFonts w:ascii="Perpetua" w:hAnsi="Perpetua"/>
          <w:sz w:val="26"/>
          <w:szCs w:val="26"/>
        </w:rPr>
        <w:t xml:space="preserve">the ‘Client’ </w:t>
      </w:r>
      <w:r w:rsidRPr="002745AF">
        <w:rPr>
          <w:rFonts w:ascii="Perpetua" w:hAnsi="Perpetua"/>
          <w:sz w:val="26"/>
          <w:szCs w:val="26"/>
        </w:rPr>
        <w:t xml:space="preserve">need to contact </w:t>
      </w:r>
      <w:r w:rsidR="001256C9" w:rsidRPr="002745AF">
        <w:rPr>
          <w:rFonts w:ascii="Perpetua" w:hAnsi="Perpetua"/>
          <w:sz w:val="26"/>
          <w:szCs w:val="26"/>
        </w:rPr>
        <w:t>the ‘</w:t>
      </w:r>
      <w:r w:rsidR="00781BEB">
        <w:rPr>
          <w:rFonts w:ascii="Perpetua" w:hAnsi="Perpetua"/>
          <w:sz w:val="26"/>
          <w:szCs w:val="26"/>
        </w:rPr>
        <w:t>Counsellor/Coach</w:t>
      </w:r>
      <w:r w:rsidR="001256C9" w:rsidRPr="002745AF">
        <w:rPr>
          <w:rFonts w:ascii="Perpetua" w:hAnsi="Perpetua"/>
          <w:sz w:val="26"/>
          <w:szCs w:val="26"/>
        </w:rPr>
        <w:t>’</w:t>
      </w:r>
      <w:r w:rsidRPr="002745AF">
        <w:rPr>
          <w:rFonts w:ascii="Perpetua" w:hAnsi="Perpetua"/>
          <w:sz w:val="26"/>
          <w:szCs w:val="26"/>
        </w:rPr>
        <w:t xml:space="preserve"> between sessions, </w:t>
      </w:r>
      <w:r w:rsidR="001256C9" w:rsidRPr="002745AF">
        <w:rPr>
          <w:rFonts w:ascii="Perpetua" w:hAnsi="Perpetua"/>
          <w:sz w:val="26"/>
          <w:szCs w:val="26"/>
        </w:rPr>
        <w:t xml:space="preserve">the ‘Client’ </w:t>
      </w:r>
      <w:r w:rsidRPr="002745AF">
        <w:rPr>
          <w:rFonts w:ascii="Perpetua" w:hAnsi="Perpetua"/>
          <w:sz w:val="26"/>
          <w:szCs w:val="26"/>
        </w:rPr>
        <w:t>can</w:t>
      </w:r>
      <w:r w:rsidR="001256C9" w:rsidRPr="002745AF">
        <w:rPr>
          <w:rFonts w:ascii="Perpetua" w:hAnsi="Perpetua"/>
          <w:sz w:val="26"/>
          <w:szCs w:val="26"/>
        </w:rPr>
        <w:t xml:space="preserve"> </w:t>
      </w:r>
      <w:r w:rsidRPr="002745AF">
        <w:rPr>
          <w:rFonts w:ascii="Perpetua" w:hAnsi="Perpetua"/>
          <w:sz w:val="26"/>
          <w:szCs w:val="26"/>
        </w:rPr>
        <w:t xml:space="preserve">call </w:t>
      </w:r>
      <w:r w:rsidR="0070480D" w:rsidRPr="002745AF">
        <w:rPr>
          <w:rFonts w:ascii="Perpetua" w:hAnsi="Perpetua"/>
          <w:sz w:val="26"/>
          <w:szCs w:val="26"/>
        </w:rPr>
        <w:t xml:space="preserve">on +919810439959 </w:t>
      </w:r>
      <w:r w:rsidRPr="002745AF">
        <w:rPr>
          <w:rFonts w:ascii="Perpetua" w:hAnsi="Perpetua"/>
          <w:sz w:val="26"/>
          <w:szCs w:val="26"/>
        </w:rPr>
        <w:t xml:space="preserve">or send an e-mail to </w:t>
      </w:r>
      <w:r w:rsidR="00D23F18">
        <w:rPr>
          <w:rFonts w:ascii="Perpetua" w:hAnsi="Perpetua"/>
          <w:sz w:val="26"/>
          <w:szCs w:val="26"/>
        </w:rPr>
        <w:t>info@metaanoi.com</w:t>
      </w:r>
      <w:r w:rsidRPr="002745AF">
        <w:rPr>
          <w:rFonts w:ascii="Perpetua" w:hAnsi="Perpetua"/>
          <w:sz w:val="26"/>
          <w:szCs w:val="26"/>
        </w:rPr>
        <w:t xml:space="preserve">. If </w:t>
      </w:r>
      <w:r w:rsidR="001256C9" w:rsidRPr="002745AF">
        <w:rPr>
          <w:rFonts w:ascii="Perpetua" w:hAnsi="Perpetua"/>
          <w:sz w:val="26"/>
          <w:szCs w:val="26"/>
        </w:rPr>
        <w:t>the ‘</w:t>
      </w:r>
      <w:r w:rsidR="00781BEB">
        <w:rPr>
          <w:rFonts w:ascii="Perpetua" w:hAnsi="Perpetua"/>
          <w:sz w:val="26"/>
          <w:szCs w:val="26"/>
        </w:rPr>
        <w:t>Counsellor/Coach</w:t>
      </w:r>
      <w:r w:rsidR="001256C9" w:rsidRPr="002745AF">
        <w:rPr>
          <w:rFonts w:ascii="Perpetua" w:hAnsi="Perpetua"/>
          <w:sz w:val="26"/>
          <w:szCs w:val="26"/>
        </w:rPr>
        <w:t>’</w:t>
      </w:r>
      <w:r w:rsidRPr="002745AF">
        <w:rPr>
          <w:rFonts w:ascii="Perpetua" w:hAnsi="Perpetua"/>
          <w:sz w:val="26"/>
          <w:szCs w:val="26"/>
        </w:rPr>
        <w:t xml:space="preserve"> can’t take </w:t>
      </w:r>
      <w:r w:rsidR="001256C9" w:rsidRPr="002745AF">
        <w:rPr>
          <w:rFonts w:ascii="Perpetua" w:hAnsi="Perpetua"/>
          <w:sz w:val="26"/>
          <w:szCs w:val="26"/>
        </w:rPr>
        <w:t xml:space="preserve">the ‘Client’s’ </w:t>
      </w:r>
      <w:r w:rsidRPr="002745AF">
        <w:rPr>
          <w:rFonts w:ascii="Perpetua" w:hAnsi="Perpetua"/>
          <w:sz w:val="26"/>
          <w:szCs w:val="26"/>
        </w:rPr>
        <w:t xml:space="preserve">call, </w:t>
      </w:r>
      <w:r w:rsidR="001256C9" w:rsidRPr="002745AF">
        <w:rPr>
          <w:rFonts w:ascii="Perpetua" w:hAnsi="Perpetua"/>
          <w:sz w:val="26"/>
          <w:szCs w:val="26"/>
        </w:rPr>
        <w:t>the ‘</w:t>
      </w:r>
      <w:r w:rsidR="00781BEB">
        <w:rPr>
          <w:rFonts w:ascii="Perpetua" w:hAnsi="Perpetua"/>
          <w:sz w:val="26"/>
          <w:szCs w:val="26"/>
        </w:rPr>
        <w:t>Counsellor/Coach</w:t>
      </w:r>
      <w:r w:rsidR="0070480D" w:rsidRPr="002745AF">
        <w:rPr>
          <w:rFonts w:ascii="Perpetua" w:hAnsi="Perpetua"/>
          <w:sz w:val="26"/>
          <w:szCs w:val="26"/>
        </w:rPr>
        <w:t xml:space="preserve"> </w:t>
      </w:r>
      <w:proofErr w:type="gramStart"/>
      <w:r w:rsidR="004629BE" w:rsidRPr="002745AF">
        <w:rPr>
          <w:rFonts w:ascii="Perpetua" w:hAnsi="Perpetua"/>
          <w:sz w:val="26"/>
          <w:szCs w:val="26"/>
        </w:rPr>
        <w:t>‘ shall</w:t>
      </w:r>
      <w:proofErr w:type="gramEnd"/>
      <w:r w:rsidR="004629BE" w:rsidRPr="002745AF">
        <w:rPr>
          <w:rFonts w:ascii="Perpetua" w:hAnsi="Perpetua"/>
          <w:sz w:val="26"/>
          <w:szCs w:val="26"/>
        </w:rPr>
        <w:t xml:space="preserve"> revert back </w:t>
      </w:r>
      <w:r w:rsidRPr="002745AF">
        <w:rPr>
          <w:rFonts w:ascii="Perpetua" w:hAnsi="Perpetua"/>
          <w:sz w:val="26"/>
          <w:szCs w:val="26"/>
        </w:rPr>
        <w:t>. All calls and messages will be responded to as</w:t>
      </w:r>
      <w:r w:rsidR="001256C9" w:rsidRPr="002745AF">
        <w:rPr>
          <w:rFonts w:ascii="Perpetua" w:hAnsi="Perpetua"/>
          <w:sz w:val="26"/>
          <w:szCs w:val="26"/>
        </w:rPr>
        <w:t xml:space="preserve"> </w:t>
      </w:r>
      <w:r w:rsidRPr="002745AF">
        <w:rPr>
          <w:rFonts w:ascii="Perpetua" w:hAnsi="Perpetua"/>
          <w:sz w:val="26"/>
          <w:szCs w:val="26"/>
        </w:rPr>
        <w:t xml:space="preserve">soon as reasonably practicable as time permits between sessions within normal </w:t>
      </w:r>
      <w:r w:rsidR="001256C9" w:rsidRPr="002745AF">
        <w:rPr>
          <w:rFonts w:ascii="Perpetua" w:hAnsi="Perpetua"/>
          <w:sz w:val="26"/>
          <w:szCs w:val="26"/>
        </w:rPr>
        <w:t>working</w:t>
      </w:r>
      <w:r w:rsidRPr="002745AF">
        <w:rPr>
          <w:rFonts w:ascii="Perpetua" w:hAnsi="Perpetua"/>
          <w:sz w:val="26"/>
          <w:szCs w:val="26"/>
        </w:rPr>
        <w:t xml:space="preserve"> hours. </w:t>
      </w:r>
      <w:r w:rsidR="001256C9" w:rsidRPr="002745AF">
        <w:rPr>
          <w:rFonts w:ascii="Perpetua" w:hAnsi="Perpetua"/>
          <w:sz w:val="26"/>
          <w:szCs w:val="26"/>
        </w:rPr>
        <w:t>The ‘</w:t>
      </w:r>
      <w:r w:rsidR="00781BEB">
        <w:rPr>
          <w:rFonts w:ascii="Perpetua" w:hAnsi="Perpetua"/>
          <w:sz w:val="26"/>
          <w:szCs w:val="26"/>
        </w:rPr>
        <w:t>Counsellor/Coach</w:t>
      </w:r>
      <w:r w:rsidR="001256C9" w:rsidRPr="002745AF">
        <w:rPr>
          <w:rFonts w:ascii="Perpetua" w:hAnsi="Perpetua"/>
          <w:sz w:val="26"/>
          <w:szCs w:val="26"/>
        </w:rPr>
        <w:t>’</w:t>
      </w:r>
      <w:r w:rsidRPr="002745AF">
        <w:rPr>
          <w:rFonts w:ascii="Perpetua" w:hAnsi="Perpetua"/>
          <w:sz w:val="26"/>
          <w:szCs w:val="26"/>
        </w:rPr>
        <w:t xml:space="preserve"> do</w:t>
      </w:r>
      <w:r w:rsidR="001256C9" w:rsidRPr="002745AF">
        <w:rPr>
          <w:rFonts w:ascii="Perpetua" w:hAnsi="Perpetua"/>
          <w:sz w:val="26"/>
          <w:szCs w:val="26"/>
        </w:rPr>
        <w:t>es</w:t>
      </w:r>
      <w:r w:rsidRPr="002745AF">
        <w:rPr>
          <w:rFonts w:ascii="Perpetua" w:hAnsi="Perpetua"/>
          <w:sz w:val="26"/>
          <w:szCs w:val="26"/>
        </w:rPr>
        <w:t xml:space="preserve"> not operate a crisis or emergency service. If </w:t>
      </w:r>
      <w:r w:rsidR="001256C9" w:rsidRPr="002745AF">
        <w:rPr>
          <w:rFonts w:ascii="Perpetua" w:hAnsi="Perpetua"/>
          <w:sz w:val="26"/>
          <w:szCs w:val="26"/>
        </w:rPr>
        <w:t xml:space="preserve">the ‘Client’ </w:t>
      </w:r>
      <w:r w:rsidRPr="002745AF">
        <w:rPr>
          <w:rFonts w:ascii="Perpetua" w:hAnsi="Perpetua"/>
          <w:sz w:val="26"/>
          <w:szCs w:val="26"/>
        </w:rPr>
        <w:t>need</w:t>
      </w:r>
      <w:r w:rsidR="001256C9" w:rsidRPr="002745AF">
        <w:rPr>
          <w:rFonts w:ascii="Perpetua" w:hAnsi="Perpetua"/>
          <w:sz w:val="26"/>
          <w:szCs w:val="26"/>
        </w:rPr>
        <w:t>s</w:t>
      </w:r>
      <w:r w:rsidRPr="002745AF">
        <w:rPr>
          <w:rFonts w:ascii="Perpetua" w:hAnsi="Perpetua"/>
          <w:sz w:val="26"/>
          <w:szCs w:val="26"/>
        </w:rPr>
        <w:t xml:space="preserve"> to speak to someone immediately please contact </w:t>
      </w:r>
      <w:r w:rsidR="001256C9" w:rsidRPr="002745AF">
        <w:rPr>
          <w:rFonts w:ascii="Perpetua" w:hAnsi="Perpetua"/>
          <w:sz w:val="26"/>
          <w:szCs w:val="26"/>
        </w:rPr>
        <w:t>y</w:t>
      </w:r>
      <w:r w:rsidRPr="002745AF">
        <w:rPr>
          <w:rFonts w:ascii="Perpetua" w:hAnsi="Perpetua"/>
          <w:sz w:val="26"/>
          <w:szCs w:val="26"/>
        </w:rPr>
        <w:t xml:space="preserve">our </w:t>
      </w:r>
      <w:r w:rsidR="001256C9" w:rsidRPr="002745AF">
        <w:rPr>
          <w:rFonts w:ascii="Perpetua" w:hAnsi="Perpetua"/>
          <w:sz w:val="26"/>
          <w:szCs w:val="26"/>
        </w:rPr>
        <w:t>General Practitioner</w:t>
      </w:r>
      <w:r w:rsidR="00540CEA" w:rsidRPr="002745AF">
        <w:rPr>
          <w:rFonts w:ascii="Perpetua" w:hAnsi="Perpetua"/>
          <w:sz w:val="26"/>
          <w:szCs w:val="26"/>
        </w:rPr>
        <w:t>/anyone else deemed appropriate by the ‘Client’</w:t>
      </w:r>
      <w:r w:rsidR="001256C9" w:rsidRPr="002745AF">
        <w:rPr>
          <w:rFonts w:ascii="Perpetua" w:hAnsi="Perpetua"/>
          <w:sz w:val="26"/>
          <w:szCs w:val="26"/>
        </w:rPr>
        <w:t xml:space="preserve">. </w:t>
      </w:r>
    </w:p>
    <w:p w14:paraId="324705BC" w14:textId="77777777" w:rsidR="00FC72B3" w:rsidRPr="002745AF" w:rsidRDefault="00FC72B3" w:rsidP="00FC72B3">
      <w:pPr>
        <w:pStyle w:val="ListParagraph"/>
        <w:ind w:left="0"/>
        <w:rPr>
          <w:rFonts w:ascii="Perpetua" w:hAnsi="Perpetua"/>
          <w:sz w:val="26"/>
          <w:szCs w:val="26"/>
        </w:rPr>
      </w:pPr>
    </w:p>
    <w:p w14:paraId="69B3C5E6"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 xml:space="preserve">Use of </w:t>
      </w:r>
      <w:r w:rsidR="00781BEB">
        <w:rPr>
          <w:rFonts w:ascii="Perpetua" w:hAnsi="Perpetua"/>
          <w:b/>
          <w:sz w:val="26"/>
          <w:szCs w:val="26"/>
        </w:rPr>
        <w:t>Counsellor/Coach</w:t>
      </w:r>
      <w:r w:rsidR="001256C9" w:rsidRPr="002745AF">
        <w:rPr>
          <w:rFonts w:ascii="Perpetua" w:hAnsi="Perpetua"/>
          <w:b/>
          <w:sz w:val="26"/>
          <w:szCs w:val="26"/>
        </w:rPr>
        <w:t>’s</w:t>
      </w:r>
      <w:r w:rsidRPr="002745AF">
        <w:rPr>
          <w:rFonts w:ascii="Perpetua" w:hAnsi="Perpetua"/>
          <w:b/>
          <w:sz w:val="26"/>
          <w:szCs w:val="26"/>
        </w:rPr>
        <w:t xml:space="preserve"> website online content (e.g. Blogs, Twitter, Facebook, LinkedIn)</w:t>
      </w:r>
      <w:r w:rsidR="001256C9" w:rsidRPr="002745AF">
        <w:rPr>
          <w:rFonts w:ascii="Perpetua" w:hAnsi="Perpetua"/>
          <w:b/>
          <w:sz w:val="26"/>
          <w:szCs w:val="26"/>
        </w:rPr>
        <w:t>:</w:t>
      </w:r>
    </w:p>
    <w:p w14:paraId="30BC0922" w14:textId="77777777" w:rsidR="001256C9" w:rsidRPr="002745AF" w:rsidRDefault="001256C9" w:rsidP="00FC72B3">
      <w:pPr>
        <w:pStyle w:val="ListParagraph"/>
        <w:ind w:left="0"/>
        <w:rPr>
          <w:rFonts w:ascii="Perpetua" w:hAnsi="Perpetua"/>
          <w:sz w:val="26"/>
          <w:szCs w:val="26"/>
        </w:rPr>
      </w:pPr>
    </w:p>
    <w:p w14:paraId="38B72B81"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The materials contained on </w:t>
      </w:r>
      <w:r w:rsidR="001256C9" w:rsidRPr="002745AF">
        <w:rPr>
          <w:rFonts w:ascii="Perpetua" w:hAnsi="Perpetua"/>
          <w:sz w:val="26"/>
          <w:szCs w:val="26"/>
        </w:rPr>
        <w:t>the ‘</w:t>
      </w:r>
      <w:r w:rsidR="00781BEB">
        <w:rPr>
          <w:rFonts w:ascii="Perpetua" w:hAnsi="Perpetua"/>
          <w:sz w:val="26"/>
          <w:szCs w:val="26"/>
        </w:rPr>
        <w:t>Counsellor/Coach</w:t>
      </w:r>
      <w:r w:rsidR="001256C9" w:rsidRPr="002745AF">
        <w:rPr>
          <w:rFonts w:ascii="Perpetua" w:hAnsi="Perpetua"/>
          <w:sz w:val="26"/>
          <w:szCs w:val="26"/>
        </w:rPr>
        <w:t>’s’</w:t>
      </w:r>
      <w:r w:rsidRPr="002745AF">
        <w:rPr>
          <w:rFonts w:ascii="Perpetua" w:hAnsi="Perpetua"/>
          <w:sz w:val="26"/>
          <w:szCs w:val="26"/>
        </w:rPr>
        <w:t xml:space="preserve"> website and other online content</w:t>
      </w:r>
      <w:r w:rsidR="001256C9" w:rsidRPr="002745AF">
        <w:rPr>
          <w:rFonts w:ascii="Perpetua" w:hAnsi="Perpetua"/>
          <w:sz w:val="26"/>
          <w:szCs w:val="26"/>
        </w:rPr>
        <w:t xml:space="preserve"> </w:t>
      </w:r>
      <w:r w:rsidRPr="002745AF">
        <w:rPr>
          <w:rFonts w:ascii="Perpetua" w:hAnsi="Perpetua"/>
          <w:sz w:val="26"/>
          <w:szCs w:val="26"/>
        </w:rPr>
        <w:t xml:space="preserve">are for general information only and should not be relied upon as legal, medical, therapeutic or other professional advice. </w:t>
      </w:r>
      <w:r w:rsidR="001256C9" w:rsidRPr="002745AF">
        <w:rPr>
          <w:rFonts w:ascii="Perpetua" w:hAnsi="Perpetua"/>
          <w:sz w:val="26"/>
          <w:szCs w:val="26"/>
        </w:rPr>
        <w:t>The ‘</w:t>
      </w:r>
      <w:r w:rsidR="00781BEB">
        <w:rPr>
          <w:rFonts w:ascii="Perpetua" w:hAnsi="Perpetua"/>
          <w:sz w:val="26"/>
          <w:szCs w:val="26"/>
        </w:rPr>
        <w:t>Counsellor/Coach</w:t>
      </w:r>
      <w:r w:rsidR="001256C9" w:rsidRPr="002745AF">
        <w:rPr>
          <w:rFonts w:ascii="Perpetua" w:hAnsi="Perpetua"/>
          <w:sz w:val="26"/>
          <w:szCs w:val="26"/>
        </w:rPr>
        <w:t xml:space="preserve">’ </w:t>
      </w:r>
      <w:r w:rsidRPr="002745AF">
        <w:rPr>
          <w:rFonts w:ascii="Perpetua" w:hAnsi="Perpetua"/>
          <w:sz w:val="26"/>
          <w:szCs w:val="26"/>
        </w:rPr>
        <w:t>make</w:t>
      </w:r>
      <w:r w:rsidR="001256C9" w:rsidRPr="002745AF">
        <w:rPr>
          <w:rFonts w:ascii="Perpetua" w:hAnsi="Perpetua"/>
          <w:sz w:val="26"/>
          <w:szCs w:val="26"/>
        </w:rPr>
        <w:t>s</w:t>
      </w:r>
      <w:r w:rsidRPr="002745AF">
        <w:rPr>
          <w:rFonts w:ascii="Perpetua" w:hAnsi="Perpetua"/>
          <w:sz w:val="26"/>
          <w:szCs w:val="26"/>
        </w:rPr>
        <w:t xml:space="preserve"> no warranty as to whether the information is accurate or up to date. </w:t>
      </w:r>
      <w:r w:rsidR="00CC6816" w:rsidRPr="002745AF">
        <w:rPr>
          <w:rFonts w:ascii="Perpetua" w:hAnsi="Perpetua"/>
          <w:sz w:val="26"/>
          <w:szCs w:val="26"/>
        </w:rPr>
        <w:t>The ‘</w:t>
      </w:r>
      <w:r w:rsidR="00781BEB">
        <w:rPr>
          <w:rFonts w:ascii="Perpetua" w:hAnsi="Perpetua"/>
          <w:sz w:val="26"/>
          <w:szCs w:val="26"/>
        </w:rPr>
        <w:t>Counsellor/Coach</w:t>
      </w:r>
      <w:r w:rsidR="00CC6816" w:rsidRPr="002745AF">
        <w:rPr>
          <w:rFonts w:ascii="Perpetua" w:hAnsi="Perpetua"/>
          <w:sz w:val="26"/>
          <w:szCs w:val="26"/>
        </w:rPr>
        <w:t>’</w:t>
      </w:r>
      <w:r w:rsidRPr="002745AF">
        <w:rPr>
          <w:rFonts w:ascii="Perpetua" w:hAnsi="Perpetua"/>
          <w:sz w:val="26"/>
          <w:szCs w:val="26"/>
        </w:rPr>
        <w:t xml:space="preserve"> do</w:t>
      </w:r>
      <w:r w:rsidR="00CC6816" w:rsidRPr="002745AF">
        <w:rPr>
          <w:rFonts w:ascii="Perpetua" w:hAnsi="Perpetua"/>
          <w:sz w:val="26"/>
          <w:szCs w:val="26"/>
        </w:rPr>
        <w:t>es</w:t>
      </w:r>
      <w:r w:rsidRPr="002745AF">
        <w:rPr>
          <w:rFonts w:ascii="Perpetua" w:hAnsi="Perpetua"/>
          <w:sz w:val="26"/>
          <w:szCs w:val="26"/>
        </w:rPr>
        <w:t xml:space="preserve"> not accept any responsibility for any loss which may arise from accessing information that </w:t>
      </w:r>
      <w:r w:rsidR="00CC6816" w:rsidRPr="002745AF">
        <w:rPr>
          <w:rFonts w:ascii="Perpetua" w:hAnsi="Perpetua"/>
          <w:sz w:val="26"/>
          <w:szCs w:val="26"/>
        </w:rPr>
        <w:t>the ‘</w:t>
      </w:r>
      <w:r w:rsidR="00781BEB">
        <w:rPr>
          <w:rFonts w:ascii="Perpetua" w:hAnsi="Perpetua"/>
          <w:sz w:val="26"/>
          <w:szCs w:val="26"/>
        </w:rPr>
        <w:t>Counsellor/Coach</w:t>
      </w:r>
      <w:r w:rsidR="00CC6816" w:rsidRPr="002745AF">
        <w:rPr>
          <w:rFonts w:ascii="Perpetua" w:hAnsi="Perpetua"/>
          <w:sz w:val="26"/>
          <w:szCs w:val="26"/>
        </w:rPr>
        <w:t>’</w:t>
      </w:r>
      <w:r w:rsidRPr="002745AF">
        <w:rPr>
          <w:rFonts w:ascii="Perpetua" w:hAnsi="Perpetua"/>
          <w:sz w:val="26"/>
          <w:szCs w:val="26"/>
        </w:rPr>
        <w:t xml:space="preserve"> put</w:t>
      </w:r>
      <w:r w:rsidR="00CC6816" w:rsidRPr="002745AF">
        <w:rPr>
          <w:rFonts w:ascii="Perpetua" w:hAnsi="Perpetua"/>
          <w:sz w:val="26"/>
          <w:szCs w:val="26"/>
        </w:rPr>
        <w:t>s</w:t>
      </w:r>
      <w:r w:rsidRPr="002745AF">
        <w:rPr>
          <w:rFonts w:ascii="Perpetua" w:hAnsi="Perpetua"/>
          <w:sz w:val="26"/>
          <w:szCs w:val="26"/>
        </w:rPr>
        <w:t xml:space="preserve"> either on </w:t>
      </w:r>
      <w:r w:rsidR="00CC6816" w:rsidRPr="002745AF">
        <w:rPr>
          <w:rFonts w:ascii="Perpetua" w:hAnsi="Perpetua"/>
          <w:sz w:val="26"/>
          <w:szCs w:val="26"/>
        </w:rPr>
        <w:t>its</w:t>
      </w:r>
      <w:r w:rsidRPr="002745AF">
        <w:rPr>
          <w:rFonts w:ascii="Perpetua" w:hAnsi="Perpetua"/>
          <w:sz w:val="26"/>
          <w:szCs w:val="26"/>
        </w:rPr>
        <w:t xml:space="preserve"> website or on any other online forum. </w:t>
      </w:r>
      <w:r w:rsidR="00CC6816" w:rsidRPr="002745AF">
        <w:rPr>
          <w:rFonts w:ascii="Perpetua" w:hAnsi="Perpetua"/>
          <w:sz w:val="26"/>
          <w:szCs w:val="26"/>
        </w:rPr>
        <w:t>The ‘</w:t>
      </w:r>
      <w:r w:rsidR="00781BEB">
        <w:rPr>
          <w:rFonts w:ascii="Perpetua" w:hAnsi="Perpetua"/>
          <w:sz w:val="26"/>
          <w:szCs w:val="26"/>
        </w:rPr>
        <w:t>Counsellor/Coach</w:t>
      </w:r>
      <w:r w:rsidR="00CC6816" w:rsidRPr="002745AF">
        <w:rPr>
          <w:rFonts w:ascii="Perpetua" w:hAnsi="Perpetua"/>
          <w:sz w:val="26"/>
          <w:szCs w:val="26"/>
        </w:rPr>
        <w:t xml:space="preserve">’ </w:t>
      </w:r>
      <w:r w:rsidRPr="002745AF">
        <w:rPr>
          <w:rFonts w:ascii="Perpetua" w:hAnsi="Perpetua"/>
          <w:sz w:val="26"/>
          <w:szCs w:val="26"/>
        </w:rPr>
        <w:t>hereby exclude</w:t>
      </w:r>
      <w:r w:rsidR="00CC6816" w:rsidRPr="002745AF">
        <w:rPr>
          <w:rFonts w:ascii="Perpetua" w:hAnsi="Perpetua"/>
          <w:sz w:val="26"/>
          <w:szCs w:val="26"/>
        </w:rPr>
        <w:t>s</w:t>
      </w:r>
      <w:r w:rsidRPr="002745AF">
        <w:rPr>
          <w:rFonts w:ascii="Perpetua" w:hAnsi="Perpetua"/>
          <w:sz w:val="26"/>
          <w:szCs w:val="26"/>
        </w:rPr>
        <w:t xml:space="preserve"> all liability for losses or damages that are direct or indirect arising from use of any online material relating to </w:t>
      </w:r>
      <w:r w:rsidR="00CC6816" w:rsidRPr="002745AF">
        <w:rPr>
          <w:rFonts w:ascii="Perpetua" w:hAnsi="Perpetua"/>
          <w:sz w:val="26"/>
          <w:szCs w:val="26"/>
        </w:rPr>
        <w:t>the ‘</w:t>
      </w:r>
      <w:r w:rsidR="00781BEB">
        <w:rPr>
          <w:rFonts w:ascii="Perpetua" w:hAnsi="Perpetua"/>
          <w:sz w:val="26"/>
          <w:szCs w:val="26"/>
        </w:rPr>
        <w:t>Counsellor/Coach</w:t>
      </w:r>
      <w:r w:rsidR="00CC6816" w:rsidRPr="002745AF">
        <w:rPr>
          <w:rFonts w:ascii="Perpetua" w:hAnsi="Perpetua"/>
          <w:sz w:val="26"/>
          <w:szCs w:val="26"/>
        </w:rPr>
        <w:t>’</w:t>
      </w:r>
      <w:r w:rsidRPr="002745AF">
        <w:rPr>
          <w:rFonts w:ascii="Perpetua" w:hAnsi="Perpetua"/>
          <w:sz w:val="26"/>
          <w:szCs w:val="26"/>
        </w:rPr>
        <w:t xml:space="preserve"> including but not limited to </w:t>
      </w:r>
      <w:r w:rsidR="00CC6816" w:rsidRPr="002745AF">
        <w:rPr>
          <w:rFonts w:ascii="Perpetua" w:hAnsi="Perpetua"/>
          <w:sz w:val="26"/>
          <w:szCs w:val="26"/>
        </w:rPr>
        <w:t>its</w:t>
      </w:r>
      <w:r w:rsidRPr="002745AF">
        <w:rPr>
          <w:rFonts w:ascii="Perpetua" w:hAnsi="Perpetua"/>
          <w:sz w:val="26"/>
          <w:szCs w:val="26"/>
        </w:rPr>
        <w:t xml:space="preserve"> website.</w:t>
      </w:r>
    </w:p>
    <w:p w14:paraId="660CB8A5" w14:textId="77777777" w:rsidR="00CC6816" w:rsidRPr="002745AF" w:rsidRDefault="00CC6816" w:rsidP="00FC72B3">
      <w:pPr>
        <w:ind w:firstLine="720"/>
        <w:rPr>
          <w:rFonts w:ascii="Perpetua" w:hAnsi="Perpetua"/>
          <w:sz w:val="26"/>
          <w:szCs w:val="26"/>
        </w:rPr>
      </w:pPr>
    </w:p>
    <w:p w14:paraId="11148868"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Changes may be made to </w:t>
      </w:r>
      <w:r w:rsidR="00CC6816" w:rsidRPr="002745AF">
        <w:rPr>
          <w:rFonts w:ascii="Perpetua" w:hAnsi="Perpetua"/>
          <w:sz w:val="26"/>
          <w:szCs w:val="26"/>
        </w:rPr>
        <w:t>the ‘</w:t>
      </w:r>
      <w:r w:rsidR="00781BEB">
        <w:rPr>
          <w:rFonts w:ascii="Perpetua" w:hAnsi="Perpetua"/>
          <w:sz w:val="26"/>
          <w:szCs w:val="26"/>
        </w:rPr>
        <w:t>Counsellor/Coach</w:t>
      </w:r>
      <w:r w:rsidR="00CC6816" w:rsidRPr="002745AF">
        <w:rPr>
          <w:rFonts w:ascii="Perpetua" w:hAnsi="Perpetua"/>
          <w:sz w:val="26"/>
          <w:szCs w:val="26"/>
        </w:rPr>
        <w:t>’s’</w:t>
      </w:r>
      <w:r w:rsidRPr="002745AF">
        <w:rPr>
          <w:rFonts w:ascii="Perpetua" w:hAnsi="Perpetua"/>
          <w:sz w:val="26"/>
          <w:szCs w:val="26"/>
        </w:rPr>
        <w:t xml:space="preserve"> online content, the content may be deleted at any time without notice.</w:t>
      </w:r>
    </w:p>
    <w:p w14:paraId="5BC1B7ED" w14:textId="77777777" w:rsidR="00CC6816" w:rsidRPr="002745AF" w:rsidRDefault="00CC6816" w:rsidP="00FC72B3">
      <w:pPr>
        <w:pStyle w:val="ListParagraph"/>
        <w:ind w:left="0"/>
        <w:rPr>
          <w:rFonts w:ascii="Perpetua" w:hAnsi="Perpetua"/>
          <w:sz w:val="26"/>
          <w:szCs w:val="26"/>
        </w:rPr>
      </w:pPr>
    </w:p>
    <w:p w14:paraId="31B9D724"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Access of service online</w:t>
      </w:r>
      <w:r w:rsidR="00CC6816" w:rsidRPr="002745AF">
        <w:rPr>
          <w:rFonts w:ascii="Perpetua" w:hAnsi="Perpetua"/>
          <w:b/>
          <w:sz w:val="26"/>
          <w:szCs w:val="26"/>
        </w:rPr>
        <w:t>:</w:t>
      </w:r>
    </w:p>
    <w:p w14:paraId="417F43F7" w14:textId="77777777" w:rsidR="00CC6816" w:rsidRPr="002745AF" w:rsidRDefault="00CC6816" w:rsidP="00FC72B3">
      <w:pPr>
        <w:pStyle w:val="ListParagraph"/>
        <w:ind w:left="0"/>
        <w:rPr>
          <w:rFonts w:ascii="Perpetua" w:hAnsi="Perpetua"/>
          <w:sz w:val="26"/>
          <w:szCs w:val="26"/>
        </w:rPr>
      </w:pPr>
    </w:p>
    <w:p w14:paraId="4A5F23EF" w14:textId="77777777" w:rsidR="008A4085" w:rsidRPr="002745AF" w:rsidRDefault="00CC6816" w:rsidP="00FC72B3">
      <w:pPr>
        <w:spacing w:line="360" w:lineRule="auto"/>
        <w:jc w:val="both"/>
        <w:rPr>
          <w:rFonts w:ascii="Perpetua" w:hAnsi="Perpetua"/>
          <w:sz w:val="26"/>
          <w:szCs w:val="26"/>
        </w:rPr>
      </w:pPr>
      <w:r w:rsidRPr="002745AF">
        <w:rPr>
          <w:rFonts w:ascii="Perpetua" w:hAnsi="Perpetua"/>
          <w:sz w:val="26"/>
          <w:szCs w:val="26"/>
        </w:rPr>
        <w:t>The ‘</w:t>
      </w:r>
      <w:r w:rsidR="00781BEB">
        <w:rPr>
          <w:rFonts w:ascii="Perpetua" w:hAnsi="Perpetua"/>
          <w:sz w:val="26"/>
          <w:szCs w:val="26"/>
        </w:rPr>
        <w:t>Counsellor/Coach</w:t>
      </w:r>
      <w:r w:rsidRPr="002745AF">
        <w:rPr>
          <w:rFonts w:ascii="Perpetua" w:hAnsi="Perpetua"/>
          <w:sz w:val="26"/>
          <w:szCs w:val="26"/>
        </w:rPr>
        <w:t>’</w:t>
      </w:r>
      <w:r w:rsidR="008A4085" w:rsidRPr="002745AF">
        <w:rPr>
          <w:rFonts w:ascii="Perpetua" w:hAnsi="Perpetua"/>
          <w:sz w:val="26"/>
          <w:szCs w:val="26"/>
        </w:rPr>
        <w:t xml:space="preserve"> aim</w:t>
      </w:r>
      <w:r w:rsidRPr="002745AF">
        <w:rPr>
          <w:rFonts w:ascii="Perpetua" w:hAnsi="Perpetua"/>
          <w:sz w:val="26"/>
          <w:szCs w:val="26"/>
        </w:rPr>
        <w:t>s</w:t>
      </w:r>
      <w:r w:rsidR="008A4085" w:rsidRPr="002745AF">
        <w:rPr>
          <w:rFonts w:ascii="Perpetua" w:hAnsi="Perpetua"/>
          <w:sz w:val="26"/>
          <w:szCs w:val="26"/>
        </w:rPr>
        <w:t xml:space="preserve"> to make </w:t>
      </w:r>
      <w:r w:rsidRPr="002745AF">
        <w:rPr>
          <w:rFonts w:ascii="Perpetua" w:hAnsi="Perpetua"/>
          <w:sz w:val="26"/>
          <w:szCs w:val="26"/>
        </w:rPr>
        <w:t>its</w:t>
      </w:r>
      <w:r w:rsidR="008A4085" w:rsidRPr="002745AF">
        <w:rPr>
          <w:rFonts w:ascii="Perpetua" w:hAnsi="Perpetua"/>
          <w:sz w:val="26"/>
          <w:szCs w:val="26"/>
        </w:rPr>
        <w:t xml:space="preserve"> website and online material and communication (e.g.</w:t>
      </w:r>
      <w:r w:rsidR="00FC72B3" w:rsidRPr="002745AF">
        <w:rPr>
          <w:rFonts w:ascii="Perpetua" w:hAnsi="Perpetua"/>
          <w:sz w:val="26"/>
          <w:szCs w:val="26"/>
        </w:rPr>
        <w:t xml:space="preserve"> </w:t>
      </w:r>
      <w:r w:rsidR="008A4085" w:rsidRPr="002745AF">
        <w:rPr>
          <w:rFonts w:ascii="Perpetua" w:hAnsi="Perpetua"/>
          <w:sz w:val="26"/>
          <w:szCs w:val="26"/>
        </w:rPr>
        <w:t xml:space="preserve">e-mail, social media, and video calls such as Skype) as accessible to all </w:t>
      </w:r>
      <w:r w:rsidRPr="002745AF">
        <w:rPr>
          <w:rFonts w:ascii="Perpetua" w:hAnsi="Perpetua"/>
          <w:sz w:val="26"/>
          <w:szCs w:val="26"/>
        </w:rPr>
        <w:t xml:space="preserve">‘Service’ </w:t>
      </w:r>
      <w:r w:rsidR="008A4085" w:rsidRPr="002745AF">
        <w:rPr>
          <w:rFonts w:ascii="Perpetua" w:hAnsi="Perpetua"/>
          <w:sz w:val="26"/>
          <w:szCs w:val="26"/>
        </w:rPr>
        <w:t xml:space="preserve">users. However, </w:t>
      </w:r>
      <w:r w:rsidRPr="002745AF">
        <w:rPr>
          <w:rFonts w:ascii="Perpetua" w:hAnsi="Perpetua"/>
          <w:sz w:val="26"/>
          <w:szCs w:val="26"/>
        </w:rPr>
        <w:t>the ‘</w:t>
      </w:r>
      <w:r w:rsidR="00781BEB">
        <w:rPr>
          <w:rFonts w:ascii="Perpetua" w:hAnsi="Perpetua"/>
          <w:sz w:val="26"/>
          <w:szCs w:val="26"/>
        </w:rPr>
        <w:t>Counsellor/Coach</w:t>
      </w:r>
      <w:r w:rsidRPr="002745AF">
        <w:rPr>
          <w:rFonts w:ascii="Perpetua" w:hAnsi="Perpetua"/>
          <w:sz w:val="26"/>
          <w:szCs w:val="26"/>
        </w:rPr>
        <w:t>’ does</w:t>
      </w:r>
      <w:r w:rsidR="008A4085" w:rsidRPr="002745AF">
        <w:rPr>
          <w:rFonts w:ascii="Perpetua" w:hAnsi="Perpetua"/>
          <w:sz w:val="26"/>
          <w:szCs w:val="26"/>
        </w:rPr>
        <w:t xml:space="preserve"> </w:t>
      </w:r>
      <w:r w:rsidR="00293702" w:rsidRPr="002745AF">
        <w:rPr>
          <w:rFonts w:ascii="Perpetua" w:hAnsi="Perpetua"/>
          <w:sz w:val="26"/>
          <w:szCs w:val="26"/>
        </w:rPr>
        <w:t xml:space="preserve">aim </w:t>
      </w:r>
      <w:r w:rsidR="008A4085" w:rsidRPr="002745AF">
        <w:rPr>
          <w:rFonts w:ascii="Perpetua" w:hAnsi="Perpetua"/>
          <w:sz w:val="26"/>
          <w:szCs w:val="26"/>
        </w:rPr>
        <w:t xml:space="preserve">that the website or online services will always operate correctly, will necessarily be compatible with all </w:t>
      </w:r>
      <w:r w:rsidRPr="002745AF">
        <w:rPr>
          <w:rFonts w:ascii="Perpetua" w:hAnsi="Perpetua"/>
          <w:sz w:val="26"/>
          <w:szCs w:val="26"/>
        </w:rPr>
        <w:t xml:space="preserve">‘Clients’’ </w:t>
      </w:r>
      <w:r w:rsidR="008A4085" w:rsidRPr="002745AF">
        <w:rPr>
          <w:rFonts w:ascii="Perpetua" w:hAnsi="Perpetua"/>
          <w:sz w:val="26"/>
          <w:szCs w:val="26"/>
        </w:rPr>
        <w:t xml:space="preserve">hardware and software, or will be secure over </w:t>
      </w:r>
      <w:r w:rsidRPr="002745AF">
        <w:rPr>
          <w:rFonts w:ascii="Perpetua" w:hAnsi="Perpetua"/>
          <w:sz w:val="26"/>
          <w:szCs w:val="26"/>
        </w:rPr>
        <w:t xml:space="preserve">the ‘Clients’’ </w:t>
      </w:r>
      <w:r w:rsidR="008A4085" w:rsidRPr="002745AF">
        <w:rPr>
          <w:rFonts w:ascii="Perpetua" w:hAnsi="Perpetua"/>
          <w:sz w:val="26"/>
          <w:szCs w:val="26"/>
        </w:rPr>
        <w:t xml:space="preserve">internet connection. </w:t>
      </w:r>
      <w:r w:rsidRPr="002745AF">
        <w:rPr>
          <w:rFonts w:ascii="Perpetua" w:hAnsi="Perpetua"/>
          <w:sz w:val="26"/>
          <w:szCs w:val="26"/>
        </w:rPr>
        <w:t>The ‘</w:t>
      </w:r>
      <w:r w:rsidR="00781BEB">
        <w:rPr>
          <w:rFonts w:ascii="Perpetua" w:hAnsi="Perpetua"/>
          <w:sz w:val="26"/>
          <w:szCs w:val="26"/>
        </w:rPr>
        <w:t>Counsellor/Coach</w:t>
      </w:r>
      <w:r w:rsidRPr="002745AF">
        <w:rPr>
          <w:rFonts w:ascii="Perpetua" w:hAnsi="Perpetua"/>
          <w:sz w:val="26"/>
          <w:szCs w:val="26"/>
        </w:rPr>
        <w:t>’</w:t>
      </w:r>
      <w:r w:rsidR="008A4085" w:rsidRPr="002745AF">
        <w:rPr>
          <w:rFonts w:ascii="Perpetua" w:hAnsi="Perpetua"/>
          <w:sz w:val="26"/>
          <w:szCs w:val="26"/>
        </w:rPr>
        <w:t xml:space="preserve"> will not be held responsible for any loss of data, damage to data, unlawful interception of data, viruses or interruption of access.</w:t>
      </w:r>
    </w:p>
    <w:p w14:paraId="3EF2736C" w14:textId="77777777" w:rsidR="00CC6816" w:rsidRPr="002745AF" w:rsidRDefault="00CC6816" w:rsidP="00C72651">
      <w:pPr>
        <w:jc w:val="both"/>
        <w:rPr>
          <w:rFonts w:ascii="Perpetua" w:hAnsi="Perpetua"/>
          <w:sz w:val="26"/>
          <w:szCs w:val="26"/>
        </w:rPr>
      </w:pPr>
    </w:p>
    <w:p w14:paraId="7642C9C7"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Dual Relationships</w:t>
      </w:r>
      <w:r w:rsidR="00CC6816" w:rsidRPr="002745AF">
        <w:rPr>
          <w:rFonts w:ascii="Perpetua" w:hAnsi="Perpetua"/>
          <w:b/>
          <w:sz w:val="26"/>
          <w:szCs w:val="26"/>
        </w:rPr>
        <w:t>:</w:t>
      </w:r>
    </w:p>
    <w:p w14:paraId="7B43C56F" w14:textId="77777777" w:rsidR="00CC6816" w:rsidRPr="002745AF" w:rsidRDefault="00CC6816" w:rsidP="00FC72B3">
      <w:pPr>
        <w:pStyle w:val="ListParagraph"/>
        <w:ind w:left="0"/>
        <w:rPr>
          <w:rFonts w:ascii="Perpetua" w:hAnsi="Perpetua"/>
          <w:sz w:val="26"/>
          <w:szCs w:val="26"/>
        </w:rPr>
      </w:pPr>
    </w:p>
    <w:p w14:paraId="71FA3420"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The relationship </w:t>
      </w:r>
      <w:r w:rsidR="00CC6816" w:rsidRPr="002745AF">
        <w:rPr>
          <w:rFonts w:ascii="Perpetua" w:hAnsi="Perpetua"/>
          <w:sz w:val="26"/>
          <w:szCs w:val="26"/>
        </w:rPr>
        <w:t>between the ‘</w:t>
      </w:r>
      <w:r w:rsidR="00781BEB">
        <w:rPr>
          <w:rFonts w:ascii="Perpetua" w:hAnsi="Perpetua"/>
          <w:sz w:val="26"/>
          <w:szCs w:val="26"/>
        </w:rPr>
        <w:t>Counsellor/Coach</w:t>
      </w:r>
      <w:r w:rsidR="00CC6816" w:rsidRPr="002745AF">
        <w:rPr>
          <w:rFonts w:ascii="Perpetua" w:hAnsi="Perpetua"/>
          <w:sz w:val="26"/>
          <w:szCs w:val="26"/>
        </w:rPr>
        <w:t xml:space="preserve">’ &amp; the ‘Client’ </w:t>
      </w:r>
      <w:r w:rsidRPr="002745AF">
        <w:rPr>
          <w:rFonts w:ascii="Perpetua" w:hAnsi="Perpetua"/>
          <w:sz w:val="26"/>
          <w:szCs w:val="26"/>
        </w:rPr>
        <w:t xml:space="preserve">is professional in nature and cannot extend into other spheres. In order to protect professional boundaries and ethics, it is not appropriate to engage in any other capacity outside of </w:t>
      </w:r>
      <w:r w:rsidR="00CC6816" w:rsidRPr="002745AF">
        <w:rPr>
          <w:rFonts w:ascii="Perpetua" w:hAnsi="Perpetua"/>
          <w:sz w:val="26"/>
          <w:szCs w:val="26"/>
        </w:rPr>
        <w:t xml:space="preserve">such </w:t>
      </w:r>
      <w:r w:rsidRPr="002745AF">
        <w:rPr>
          <w:rFonts w:ascii="Perpetua" w:hAnsi="Perpetua"/>
          <w:sz w:val="26"/>
          <w:szCs w:val="26"/>
        </w:rPr>
        <w:t xml:space="preserve">relationship. This helps ensure objectivity, clinical judgment and effectiveness. </w:t>
      </w:r>
    </w:p>
    <w:p w14:paraId="26AE92C2" w14:textId="77777777" w:rsidR="00FC72B3" w:rsidRPr="002745AF" w:rsidRDefault="00FC72B3" w:rsidP="00FC72B3">
      <w:pPr>
        <w:pStyle w:val="ListParagraph"/>
        <w:ind w:left="0"/>
        <w:rPr>
          <w:rFonts w:ascii="Perpetua" w:hAnsi="Perpetua"/>
          <w:sz w:val="26"/>
          <w:szCs w:val="26"/>
        </w:rPr>
      </w:pPr>
    </w:p>
    <w:p w14:paraId="1240DBF2"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Litigation and Legal Proceedings</w:t>
      </w:r>
      <w:r w:rsidR="00CC6816" w:rsidRPr="002745AF">
        <w:rPr>
          <w:rFonts w:ascii="Perpetua" w:hAnsi="Perpetua"/>
          <w:b/>
          <w:sz w:val="26"/>
          <w:szCs w:val="26"/>
        </w:rPr>
        <w:t>:</w:t>
      </w:r>
    </w:p>
    <w:p w14:paraId="5D42809E" w14:textId="77777777" w:rsidR="00CC6816" w:rsidRPr="002745AF" w:rsidRDefault="00CC6816" w:rsidP="00FC72B3">
      <w:pPr>
        <w:pStyle w:val="ListParagraph"/>
        <w:ind w:left="0"/>
        <w:rPr>
          <w:rFonts w:ascii="Perpetua" w:hAnsi="Perpetua"/>
          <w:sz w:val="26"/>
          <w:szCs w:val="26"/>
        </w:rPr>
      </w:pPr>
    </w:p>
    <w:p w14:paraId="5B4D25F5" w14:textId="77777777" w:rsidR="00CC6816"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Due to the matter of dual relationships, the nature of the </w:t>
      </w:r>
      <w:r w:rsidR="00991F6E" w:rsidRPr="002745AF">
        <w:rPr>
          <w:rFonts w:ascii="Perpetua" w:hAnsi="Perpetua"/>
          <w:sz w:val="26"/>
          <w:szCs w:val="26"/>
        </w:rPr>
        <w:t>Counselling</w:t>
      </w:r>
      <w:r w:rsidR="00CC6816" w:rsidRPr="002745AF">
        <w:rPr>
          <w:rFonts w:ascii="Perpetua" w:hAnsi="Perpetua"/>
          <w:sz w:val="26"/>
          <w:szCs w:val="26"/>
        </w:rPr>
        <w:t xml:space="preserve"> </w:t>
      </w:r>
      <w:r w:rsidRPr="002745AF">
        <w:rPr>
          <w:rFonts w:ascii="Perpetua" w:hAnsi="Perpetua"/>
          <w:sz w:val="26"/>
          <w:szCs w:val="26"/>
        </w:rPr>
        <w:t xml:space="preserve">process and the fact that </w:t>
      </w:r>
      <w:r w:rsidR="00991F6E" w:rsidRPr="002745AF">
        <w:rPr>
          <w:rFonts w:ascii="Perpetua" w:hAnsi="Perpetua"/>
          <w:sz w:val="26"/>
          <w:szCs w:val="26"/>
        </w:rPr>
        <w:t>Counselling</w:t>
      </w:r>
      <w:r w:rsidRPr="002745AF">
        <w:rPr>
          <w:rFonts w:ascii="Perpetua" w:hAnsi="Perpetua"/>
          <w:sz w:val="26"/>
          <w:szCs w:val="26"/>
        </w:rPr>
        <w:t xml:space="preserve"> often involves making a full disclosure with regard to many matters </w:t>
      </w:r>
      <w:r w:rsidRPr="002745AF">
        <w:rPr>
          <w:rFonts w:ascii="Perpetua" w:hAnsi="Perpetua"/>
          <w:sz w:val="26"/>
          <w:szCs w:val="26"/>
        </w:rPr>
        <w:lastRenderedPageBreak/>
        <w:t xml:space="preserve">which may be of a confidential nature, it is agreed that should there be legal proceedings (such as, but not limited to divorce and custody disputes, personal injury, etc.), neither </w:t>
      </w:r>
      <w:r w:rsidR="00CC6816" w:rsidRPr="002745AF">
        <w:rPr>
          <w:rFonts w:ascii="Perpetua" w:hAnsi="Perpetua"/>
          <w:sz w:val="26"/>
          <w:szCs w:val="26"/>
        </w:rPr>
        <w:t xml:space="preserve">the ‘Client’ </w:t>
      </w:r>
      <w:r w:rsidRPr="002745AF">
        <w:rPr>
          <w:rFonts w:ascii="Perpetua" w:hAnsi="Perpetua"/>
          <w:sz w:val="26"/>
          <w:szCs w:val="26"/>
        </w:rPr>
        <w:t xml:space="preserve">nor </w:t>
      </w:r>
      <w:r w:rsidR="00CC6816" w:rsidRPr="002745AF">
        <w:rPr>
          <w:rFonts w:ascii="Perpetua" w:hAnsi="Perpetua"/>
          <w:sz w:val="26"/>
          <w:szCs w:val="26"/>
        </w:rPr>
        <w:t>the ‘Clients’’</w:t>
      </w:r>
      <w:r w:rsidRPr="002745AF">
        <w:rPr>
          <w:rFonts w:ascii="Perpetua" w:hAnsi="Perpetua"/>
          <w:sz w:val="26"/>
          <w:szCs w:val="26"/>
        </w:rPr>
        <w:t xml:space="preserve"> lawyer, nor anyone else acting on </w:t>
      </w:r>
      <w:r w:rsidR="00CC6816" w:rsidRPr="002745AF">
        <w:rPr>
          <w:rFonts w:ascii="Perpetua" w:hAnsi="Perpetua"/>
          <w:sz w:val="26"/>
          <w:szCs w:val="26"/>
        </w:rPr>
        <w:t xml:space="preserve">the ‘Client’s’ </w:t>
      </w:r>
      <w:r w:rsidRPr="002745AF">
        <w:rPr>
          <w:rFonts w:ascii="Perpetua" w:hAnsi="Perpetua"/>
          <w:sz w:val="26"/>
          <w:szCs w:val="26"/>
        </w:rPr>
        <w:t xml:space="preserve">behalf will call on </w:t>
      </w:r>
      <w:r w:rsidR="00CC6816" w:rsidRPr="002745AF">
        <w:rPr>
          <w:rFonts w:ascii="Perpetua" w:hAnsi="Perpetua"/>
          <w:sz w:val="26"/>
          <w:szCs w:val="26"/>
        </w:rPr>
        <w:t>the ‘</w:t>
      </w:r>
      <w:r w:rsidR="00781BEB">
        <w:rPr>
          <w:rFonts w:ascii="Perpetua" w:hAnsi="Perpetua"/>
          <w:sz w:val="26"/>
          <w:szCs w:val="26"/>
        </w:rPr>
        <w:t>Counsellor/Coach</w:t>
      </w:r>
      <w:r w:rsidR="00CC6816" w:rsidRPr="002745AF">
        <w:rPr>
          <w:rFonts w:ascii="Perpetua" w:hAnsi="Perpetua"/>
          <w:sz w:val="26"/>
          <w:szCs w:val="26"/>
        </w:rPr>
        <w:t>’</w:t>
      </w:r>
      <w:r w:rsidRPr="002745AF">
        <w:rPr>
          <w:rFonts w:ascii="Perpetua" w:hAnsi="Perpetua"/>
          <w:sz w:val="26"/>
          <w:szCs w:val="26"/>
        </w:rPr>
        <w:t xml:space="preserve"> to provide a report, letter or to testify in court or at any other </w:t>
      </w:r>
      <w:proofErr w:type="spellStart"/>
      <w:r w:rsidRPr="002745AF">
        <w:rPr>
          <w:rFonts w:ascii="Perpetua" w:hAnsi="Perpetua"/>
          <w:sz w:val="26"/>
          <w:szCs w:val="26"/>
        </w:rPr>
        <w:t>proceedings.</w:t>
      </w:r>
      <w:r w:rsidR="00293702" w:rsidRPr="002745AF">
        <w:rPr>
          <w:rFonts w:ascii="Perpetua" w:hAnsi="Perpetua"/>
          <w:sz w:val="26"/>
          <w:szCs w:val="26"/>
        </w:rPr>
        <w:t>This</w:t>
      </w:r>
      <w:proofErr w:type="spellEnd"/>
      <w:r w:rsidR="00293702" w:rsidRPr="002745AF">
        <w:rPr>
          <w:rFonts w:ascii="Perpetua" w:hAnsi="Perpetua"/>
          <w:sz w:val="26"/>
          <w:szCs w:val="26"/>
        </w:rPr>
        <w:t xml:space="preserve"> is explicitly understood and agreed to by the ‘Client’.</w:t>
      </w:r>
    </w:p>
    <w:p w14:paraId="39B60BCF" w14:textId="77777777" w:rsidR="00CC6816" w:rsidRPr="002745AF" w:rsidRDefault="00CC6816" w:rsidP="00C72651">
      <w:pPr>
        <w:jc w:val="both"/>
        <w:rPr>
          <w:rFonts w:ascii="Perpetua" w:hAnsi="Perpetua"/>
          <w:sz w:val="26"/>
          <w:szCs w:val="26"/>
        </w:rPr>
      </w:pPr>
    </w:p>
    <w:p w14:paraId="17EFDBF1" w14:textId="77777777" w:rsidR="00775850" w:rsidRPr="002745AF" w:rsidRDefault="008A4085" w:rsidP="00293702">
      <w:pPr>
        <w:spacing w:line="360" w:lineRule="auto"/>
        <w:jc w:val="both"/>
        <w:rPr>
          <w:rFonts w:ascii="Perpetua" w:hAnsi="Perpetua"/>
          <w:sz w:val="26"/>
          <w:szCs w:val="26"/>
        </w:rPr>
      </w:pPr>
      <w:r w:rsidRPr="002745AF">
        <w:rPr>
          <w:rFonts w:ascii="Perpetua" w:hAnsi="Perpetua"/>
          <w:sz w:val="26"/>
          <w:szCs w:val="26"/>
        </w:rPr>
        <w:t xml:space="preserve">If </w:t>
      </w:r>
      <w:r w:rsidR="00CC6816" w:rsidRPr="002745AF">
        <w:rPr>
          <w:rFonts w:ascii="Perpetua" w:hAnsi="Perpetua"/>
          <w:sz w:val="26"/>
          <w:szCs w:val="26"/>
        </w:rPr>
        <w:t xml:space="preserve">the ‘Client’ </w:t>
      </w:r>
      <w:r w:rsidRPr="002745AF">
        <w:rPr>
          <w:rFonts w:ascii="Perpetua" w:hAnsi="Perpetua"/>
          <w:sz w:val="26"/>
          <w:szCs w:val="26"/>
        </w:rPr>
        <w:t>at any stage become</w:t>
      </w:r>
      <w:r w:rsidR="00CC6816" w:rsidRPr="002745AF">
        <w:rPr>
          <w:rFonts w:ascii="Perpetua" w:hAnsi="Perpetua"/>
          <w:sz w:val="26"/>
          <w:szCs w:val="26"/>
        </w:rPr>
        <w:t>s</w:t>
      </w:r>
      <w:r w:rsidRPr="002745AF">
        <w:rPr>
          <w:rFonts w:ascii="Perpetua" w:hAnsi="Perpetua"/>
          <w:sz w:val="26"/>
          <w:szCs w:val="26"/>
        </w:rPr>
        <w:t xml:space="preserve"> aware that there is a possibility that </w:t>
      </w:r>
      <w:r w:rsidR="00CC6816" w:rsidRPr="002745AF">
        <w:rPr>
          <w:rFonts w:ascii="Perpetua" w:hAnsi="Perpetua"/>
          <w:sz w:val="26"/>
          <w:szCs w:val="26"/>
        </w:rPr>
        <w:t xml:space="preserve">the ‘Client’ </w:t>
      </w:r>
      <w:r w:rsidRPr="002745AF">
        <w:rPr>
          <w:rFonts w:ascii="Perpetua" w:hAnsi="Perpetua"/>
          <w:sz w:val="26"/>
          <w:szCs w:val="26"/>
        </w:rPr>
        <w:t xml:space="preserve">will be involved in litigation or legal proceedings, </w:t>
      </w:r>
      <w:r w:rsidR="00CC6816" w:rsidRPr="002745AF">
        <w:rPr>
          <w:rFonts w:ascii="Perpetua" w:hAnsi="Perpetua"/>
          <w:sz w:val="26"/>
          <w:szCs w:val="26"/>
        </w:rPr>
        <w:t xml:space="preserve">the ‘Client’ </w:t>
      </w:r>
      <w:r w:rsidRPr="002745AF">
        <w:rPr>
          <w:rFonts w:ascii="Perpetua" w:hAnsi="Perpetua"/>
          <w:sz w:val="26"/>
          <w:szCs w:val="26"/>
        </w:rPr>
        <w:t>agree</w:t>
      </w:r>
      <w:r w:rsidR="00CC6816" w:rsidRPr="002745AF">
        <w:rPr>
          <w:rFonts w:ascii="Perpetua" w:hAnsi="Perpetua"/>
          <w:sz w:val="26"/>
          <w:szCs w:val="26"/>
        </w:rPr>
        <w:t>s</w:t>
      </w:r>
      <w:r w:rsidRPr="002745AF">
        <w:rPr>
          <w:rFonts w:ascii="Perpetua" w:hAnsi="Perpetua"/>
          <w:sz w:val="26"/>
          <w:szCs w:val="26"/>
        </w:rPr>
        <w:t xml:space="preserve"> to let </w:t>
      </w:r>
      <w:r w:rsidR="00CC6816" w:rsidRPr="002745AF">
        <w:rPr>
          <w:rFonts w:ascii="Perpetua" w:hAnsi="Perpetua"/>
          <w:sz w:val="26"/>
          <w:szCs w:val="26"/>
        </w:rPr>
        <w:t>the ‘</w:t>
      </w:r>
      <w:r w:rsidR="00781BEB">
        <w:rPr>
          <w:rFonts w:ascii="Perpetua" w:hAnsi="Perpetua"/>
          <w:sz w:val="26"/>
          <w:szCs w:val="26"/>
        </w:rPr>
        <w:t>Counsellor/Coach</w:t>
      </w:r>
      <w:r w:rsidRPr="002745AF">
        <w:rPr>
          <w:rFonts w:ascii="Perpetua" w:hAnsi="Perpetua"/>
          <w:sz w:val="26"/>
          <w:szCs w:val="26"/>
        </w:rPr>
        <w:t xml:space="preserve"> know at the earliest possibility so that the risks of any dual relationships or conflict of interests can be discussed and resolved.</w:t>
      </w:r>
      <w:r w:rsidR="00293702" w:rsidRPr="002745AF">
        <w:rPr>
          <w:rFonts w:ascii="Perpetua" w:hAnsi="Perpetua"/>
          <w:sz w:val="26"/>
          <w:szCs w:val="26"/>
        </w:rPr>
        <w:t xml:space="preserve"> It is understood that the sharing of any data is at the sole discretion of the ‘</w:t>
      </w:r>
      <w:r w:rsidR="00781BEB">
        <w:rPr>
          <w:rFonts w:ascii="Perpetua" w:hAnsi="Perpetua"/>
          <w:sz w:val="26"/>
          <w:szCs w:val="26"/>
        </w:rPr>
        <w:t>Counsellor/Coach</w:t>
      </w:r>
      <w:r w:rsidR="00293702" w:rsidRPr="002745AF">
        <w:rPr>
          <w:rFonts w:ascii="Perpetua" w:hAnsi="Perpetua"/>
          <w:sz w:val="26"/>
          <w:szCs w:val="26"/>
        </w:rPr>
        <w:t>’.</w:t>
      </w:r>
    </w:p>
    <w:p w14:paraId="67D57AEC" w14:textId="77777777" w:rsidR="00775850" w:rsidRPr="002745AF" w:rsidRDefault="00775850" w:rsidP="00FC72B3">
      <w:pPr>
        <w:pStyle w:val="ListParagraph"/>
        <w:ind w:left="0"/>
        <w:rPr>
          <w:rFonts w:ascii="Perpetua" w:hAnsi="Perpetua"/>
          <w:sz w:val="26"/>
          <w:szCs w:val="26"/>
        </w:rPr>
      </w:pPr>
    </w:p>
    <w:p w14:paraId="03D9AFCA"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Fees and payment</w:t>
      </w:r>
      <w:r w:rsidR="00CC6816" w:rsidRPr="002745AF">
        <w:rPr>
          <w:rFonts w:ascii="Perpetua" w:hAnsi="Perpetua"/>
          <w:b/>
          <w:sz w:val="26"/>
          <w:szCs w:val="26"/>
        </w:rPr>
        <w:t>:</w:t>
      </w:r>
    </w:p>
    <w:p w14:paraId="51399C1E" w14:textId="77777777" w:rsidR="00775850" w:rsidRPr="002745AF" w:rsidRDefault="00775850" w:rsidP="00775850">
      <w:pPr>
        <w:pStyle w:val="ListParagraph"/>
        <w:ind w:left="0"/>
        <w:rPr>
          <w:rFonts w:ascii="Perpetua" w:hAnsi="Perpetua"/>
          <w:b/>
          <w:sz w:val="26"/>
          <w:szCs w:val="26"/>
        </w:rPr>
      </w:pPr>
    </w:p>
    <w:p w14:paraId="2A270C88"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The rate</w:t>
      </w:r>
      <w:r w:rsidR="00293702" w:rsidRPr="002745AF">
        <w:rPr>
          <w:rFonts w:ascii="Perpetua" w:hAnsi="Perpetua"/>
          <w:sz w:val="26"/>
          <w:szCs w:val="26"/>
        </w:rPr>
        <w:t>s for the Services extended by the ‘</w:t>
      </w:r>
      <w:r w:rsidR="00781BEB">
        <w:rPr>
          <w:rFonts w:ascii="Perpetua" w:hAnsi="Perpetua"/>
          <w:sz w:val="26"/>
          <w:szCs w:val="26"/>
        </w:rPr>
        <w:t>Counsellor/Coach</w:t>
      </w:r>
      <w:r w:rsidR="00293702" w:rsidRPr="002745AF">
        <w:rPr>
          <w:rFonts w:ascii="Perpetua" w:hAnsi="Perpetua"/>
          <w:sz w:val="26"/>
          <w:szCs w:val="26"/>
        </w:rPr>
        <w:t>’ to the ‘Client’ are listed in Appendix ‘A’ attached along with.</w:t>
      </w:r>
      <w:r w:rsidRPr="002745AF">
        <w:rPr>
          <w:rFonts w:ascii="Perpetua" w:hAnsi="Perpetua"/>
          <w:sz w:val="26"/>
          <w:szCs w:val="26"/>
        </w:rPr>
        <w:t xml:space="preserve"> Payment is required before each session</w:t>
      </w:r>
      <w:r w:rsidR="00CC6816" w:rsidRPr="002745AF">
        <w:rPr>
          <w:rFonts w:ascii="Perpetua" w:hAnsi="Perpetua"/>
          <w:sz w:val="26"/>
          <w:szCs w:val="26"/>
        </w:rPr>
        <w:t xml:space="preserve"> by cash</w:t>
      </w:r>
      <w:r w:rsidR="00293702" w:rsidRPr="002745AF">
        <w:rPr>
          <w:rFonts w:ascii="Perpetua" w:hAnsi="Perpetua"/>
          <w:sz w:val="26"/>
          <w:szCs w:val="26"/>
        </w:rPr>
        <w:t>/</w:t>
      </w:r>
      <w:proofErr w:type="spellStart"/>
      <w:r w:rsidR="00293702" w:rsidRPr="002745AF">
        <w:rPr>
          <w:rFonts w:ascii="Perpetua" w:hAnsi="Perpetua"/>
          <w:sz w:val="26"/>
          <w:szCs w:val="26"/>
        </w:rPr>
        <w:t>cheque</w:t>
      </w:r>
      <w:proofErr w:type="spellEnd"/>
      <w:r w:rsidR="00540CEA" w:rsidRPr="002745AF">
        <w:rPr>
          <w:rFonts w:ascii="Perpetua" w:hAnsi="Perpetua"/>
          <w:sz w:val="26"/>
          <w:szCs w:val="26"/>
        </w:rPr>
        <w:t>/any digital mode</w:t>
      </w:r>
      <w:r w:rsidR="00293702" w:rsidRPr="002745AF">
        <w:rPr>
          <w:rFonts w:ascii="Perpetua" w:hAnsi="Perpetua"/>
          <w:sz w:val="26"/>
          <w:szCs w:val="26"/>
        </w:rPr>
        <w:t>.</w:t>
      </w:r>
    </w:p>
    <w:p w14:paraId="37188AE2" w14:textId="77777777" w:rsidR="00BC7033" w:rsidRPr="002745AF" w:rsidRDefault="00BC7033" w:rsidP="00FC72B3">
      <w:pPr>
        <w:pStyle w:val="ListParagraph"/>
        <w:ind w:left="0"/>
        <w:rPr>
          <w:rFonts w:ascii="Perpetua" w:hAnsi="Perpetua"/>
          <w:sz w:val="26"/>
          <w:szCs w:val="26"/>
        </w:rPr>
      </w:pPr>
    </w:p>
    <w:p w14:paraId="4394D2E6"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Initial sessions and ongoing treatment</w:t>
      </w:r>
      <w:r w:rsidR="00BC7033" w:rsidRPr="002745AF">
        <w:rPr>
          <w:rFonts w:ascii="Perpetua" w:hAnsi="Perpetua"/>
          <w:b/>
          <w:sz w:val="26"/>
          <w:szCs w:val="26"/>
        </w:rPr>
        <w:t>:</w:t>
      </w:r>
    </w:p>
    <w:p w14:paraId="3F6B9061" w14:textId="77777777" w:rsidR="00BC7033" w:rsidRPr="002745AF" w:rsidRDefault="00BC7033" w:rsidP="00FC72B3">
      <w:pPr>
        <w:rPr>
          <w:rFonts w:ascii="Perpetua" w:hAnsi="Perpetua"/>
          <w:sz w:val="26"/>
          <w:szCs w:val="26"/>
        </w:rPr>
      </w:pPr>
    </w:p>
    <w:p w14:paraId="1C8EB660"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The initial session</w:t>
      </w:r>
      <w:r w:rsidR="009B5F6F" w:rsidRPr="002745AF">
        <w:rPr>
          <w:rFonts w:ascii="Perpetua" w:hAnsi="Perpetua"/>
          <w:sz w:val="26"/>
          <w:szCs w:val="26"/>
        </w:rPr>
        <w:t>(</w:t>
      </w:r>
      <w:r w:rsidRPr="002745AF">
        <w:rPr>
          <w:rFonts w:ascii="Perpetua" w:hAnsi="Perpetua"/>
          <w:sz w:val="26"/>
          <w:szCs w:val="26"/>
        </w:rPr>
        <w:t>s</w:t>
      </w:r>
      <w:r w:rsidR="009B5F6F" w:rsidRPr="002745AF">
        <w:rPr>
          <w:rFonts w:ascii="Perpetua" w:hAnsi="Perpetua"/>
          <w:sz w:val="26"/>
          <w:szCs w:val="26"/>
        </w:rPr>
        <w:t>)</w:t>
      </w:r>
      <w:r w:rsidRPr="002745AF">
        <w:rPr>
          <w:rFonts w:ascii="Perpetua" w:hAnsi="Perpetua"/>
          <w:sz w:val="26"/>
          <w:szCs w:val="26"/>
        </w:rPr>
        <w:t xml:space="preserve"> form part of </w:t>
      </w:r>
      <w:r w:rsidR="00BC7033" w:rsidRPr="002745AF">
        <w:rPr>
          <w:rFonts w:ascii="Perpetua" w:hAnsi="Perpetua"/>
          <w:sz w:val="26"/>
          <w:szCs w:val="26"/>
        </w:rPr>
        <w:t xml:space="preserve">the ‘Client’s’ </w:t>
      </w:r>
      <w:r w:rsidRPr="002745AF">
        <w:rPr>
          <w:rFonts w:ascii="Perpetua" w:hAnsi="Perpetua"/>
          <w:sz w:val="26"/>
          <w:szCs w:val="26"/>
        </w:rPr>
        <w:t>psychological assessment to</w:t>
      </w:r>
      <w:r w:rsidR="00BC7033" w:rsidRPr="002745AF">
        <w:rPr>
          <w:rFonts w:ascii="Perpetua" w:hAnsi="Perpetua"/>
          <w:sz w:val="26"/>
          <w:szCs w:val="26"/>
        </w:rPr>
        <w:t xml:space="preserve"> </w:t>
      </w:r>
      <w:r w:rsidRPr="002745AF">
        <w:rPr>
          <w:rFonts w:ascii="Perpetua" w:hAnsi="Perpetua"/>
          <w:sz w:val="26"/>
          <w:szCs w:val="26"/>
        </w:rPr>
        <w:t xml:space="preserve">explore the presenting issue and discuss how </w:t>
      </w:r>
      <w:r w:rsidR="00BC7033" w:rsidRPr="002745AF">
        <w:rPr>
          <w:rFonts w:ascii="Perpetua" w:hAnsi="Perpetua"/>
          <w:sz w:val="26"/>
          <w:szCs w:val="26"/>
        </w:rPr>
        <w:t>the ‘Services’ rendered</w:t>
      </w:r>
      <w:r w:rsidRPr="002745AF">
        <w:rPr>
          <w:rFonts w:ascii="Perpetua" w:hAnsi="Perpetua"/>
          <w:sz w:val="26"/>
          <w:szCs w:val="26"/>
        </w:rPr>
        <w:t xml:space="preserve"> might address it. No further obligation is assumed by either party as a result of attending </w:t>
      </w:r>
      <w:r w:rsidR="00BC7033" w:rsidRPr="002745AF">
        <w:rPr>
          <w:rFonts w:ascii="Perpetua" w:hAnsi="Perpetua"/>
          <w:sz w:val="26"/>
          <w:szCs w:val="26"/>
        </w:rPr>
        <w:t>this</w:t>
      </w:r>
      <w:r w:rsidRPr="002745AF">
        <w:rPr>
          <w:rFonts w:ascii="Perpetua" w:hAnsi="Perpetua"/>
          <w:sz w:val="26"/>
          <w:szCs w:val="26"/>
        </w:rPr>
        <w:t xml:space="preserve"> initial </w:t>
      </w:r>
      <w:r w:rsidR="00BC7033" w:rsidRPr="002745AF">
        <w:rPr>
          <w:rFonts w:ascii="Perpetua" w:hAnsi="Perpetua"/>
          <w:sz w:val="26"/>
          <w:szCs w:val="26"/>
        </w:rPr>
        <w:t>one</w:t>
      </w:r>
      <w:r w:rsidRPr="002745AF">
        <w:rPr>
          <w:rFonts w:ascii="Perpetua" w:hAnsi="Perpetua"/>
          <w:sz w:val="26"/>
          <w:szCs w:val="26"/>
        </w:rPr>
        <w:t xml:space="preserve"> session. After the initial session</w:t>
      </w:r>
      <w:r w:rsidR="009B5F6F" w:rsidRPr="002745AF">
        <w:rPr>
          <w:rFonts w:ascii="Perpetua" w:hAnsi="Perpetua"/>
          <w:sz w:val="26"/>
          <w:szCs w:val="26"/>
        </w:rPr>
        <w:t>(s)</w:t>
      </w:r>
      <w:r w:rsidRPr="002745AF">
        <w:rPr>
          <w:rFonts w:ascii="Perpetua" w:hAnsi="Perpetua"/>
          <w:sz w:val="26"/>
          <w:szCs w:val="26"/>
        </w:rPr>
        <w:t xml:space="preserve">, </w:t>
      </w:r>
      <w:r w:rsidR="00BC7033" w:rsidRPr="002745AF">
        <w:rPr>
          <w:rFonts w:ascii="Perpetua" w:hAnsi="Perpetua"/>
          <w:sz w:val="26"/>
          <w:szCs w:val="26"/>
        </w:rPr>
        <w:t xml:space="preserve">the ‘Client’ </w:t>
      </w:r>
      <w:r w:rsidRPr="002745AF">
        <w:rPr>
          <w:rFonts w:ascii="Perpetua" w:hAnsi="Perpetua"/>
          <w:sz w:val="26"/>
          <w:szCs w:val="26"/>
        </w:rPr>
        <w:t xml:space="preserve">may decide that </w:t>
      </w:r>
      <w:r w:rsidR="00BC7033" w:rsidRPr="002745AF">
        <w:rPr>
          <w:rFonts w:ascii="Perpetua" w:hAnsi="Perpetua"/>
          <w:sz w:val="26"/>
          <w:szCs w:val="26"/>
        </w:rPr>
        <w:t xml:space="preserve">the ‘Client’ </w:t>
      </w:r>
      <w:r w:rsidRPr="002745AF">
        <w:rPr>
          <w:rFonts w:ascii="Perpetua" w:hAnsi="Perpetua"/>
          <w:sz w:val="26"/>
          <w:szCs w:val="26"/>
        </w:rPr>
        <w:t>do</w:t>
      </w:r>
      <w:r w:rsidR="00BC7033" w:rsidRPr="002745AF">
        <w:rPr>
          <w:rFonts w:ascii="Perpetua" w:hAnsi="Perpetua"/>
          <w:sz w:val="26"/>
          <w:szCs w:val="26"/>
        </w:rPr>
        <w:t>es</w:t>
      </w:r>
      <w:r w:rsidRPr="002745AF">
        <w:rPr>
          <w:rFonts w:ascii="Perpetua" w:hAnsi="Perpetua"/>
          <w:sz w:val="26"/>
          <w:szCs w:val="26"/>
        </w:rPr>
        <w:t xml:space="preserve"> not want to continue any further or </w:t>
      </w:r>
      <w:r w:rsidR="00BC7033" w:rsidRPr="002745AF">
        <w:rPr>
          <w:rFonts w:ascii="Perpetua" w:hAnsi="Perpetua"/>
          <w:sz w:val="26"/>
          <w:szCs w:val="26"/>
        </w:rPr>
        <w:t>the ‘</w:t>
      </w:r>
      <w:r w:rsidR="00781BEB">
        <w:rPr>
          <w:rFonts w:ascii="Perpetua" w:hAnsi="Perpetua"/>
          <w:sz w:val="26"/>
          <w:szCs w:val="26"/>
        </w:rPr>
        <w:t>Counsellor/Coach</w:t>
      </w:r>
      <w:r w:rsidR="00BC7033" w:rsidRPr="002745AF">
        <w:rPr>
          <w:rFonts w:ascii="Perpetua" w:hAnsi="Perpetua"/>
          <w:sz w:val="26"/>
          <w:szCs w:val="26"/>
        </w:rPr>
        <w:t>’</w:t>
      </w:r>
      <w:r w:rsidRPr="002745AF">
        <w:rPr>
          <w:rFonts w:ascii="Perpetua" w:hAnsi="Perpetua"/>
          <w:sz w:val="26"/>
          <w:szCs w:val="26"/>
        </w:rPr>
        <w:t xml:space="preserve"> may decide that the </w:t>
      </w:r>
      <w:r w:rsidR="00BC7033" w:rsidRPr="002745AF">
        <w:rPr>
          <w:rFonts w:ascii="Perpetua" w:hAnsi="Perpetua"/>
          <w:sz w:val="26"/>
          <w:szCs w:val="26"/>
        </w:rPr>
        <w:t xml:space="preserve">‘Services’ sought for by the ‘Client’ </w:t>
      </w:r>
      <w:r w:rsidRPr="002745AF">
        <w:rPr>
          <w:rFonts w:ascii="Perpetua" w:hAnsi="Perpetua"/>
          <w:sz w:val="26"/>
          <w:szCs w:val="26"/>
        </w:rPr>
        <w:t xml:space="preserve">falls outside </w:t>
      </w:r>
      <w:r w:rsidR="00BC7033" w:rsidRPr="002745AF">
        <w:rPr>
          <w:rFonts w:ascii="Perpetua" w:hAnsi="Perpetua"/>
          <w:sz w:val="26"/>
          <w:szCs w:val="26"/>
        </w:rPr>
        <w:t>the</w:t>
      </w:r>
      <w:r w:rsidRPr="002745AF">
        <w:rPr>
          <w:rFonts w:ascii="Perpetua" w:hAnsi="Perpetua"/>
          <w:sz w:val="26"/>
          <w:szCs w:val="26"/>
        </w:rPr>
        <w:t xml:space="preserve"> </w:t>
      </w:r>
      <w:r w:rsidR="00BC7033" w:rsidRPr="002745AF">
        <w:rPr>
          <w:rFonts w:ascii="Perpetua" w:hAnsi="Perpetua"/>
          <w:sz w:val="26"/>
          <w:szCs w:val="26"/>
        </w:rPr>
        <w:t>a</w:t>
      </w:r>
      <w:r w:rsidRPr="002745AF">
        <w:rPr>
          <w:rFonts w:ascii="Perpetua" w:hAnsi="Perpetua"/>
          <w:sz w:val="26"/>
          <w:szCs w:val="26"/>
        </w:rPr>
        <w:t xml:space="preserve">reas of </w:t>
      </w:r>
      <w:r w:rsidR="00BC7033" w:rsidRPr="002745AF">
        <w:rPr>
          <w:rFonts w:ascii="Perpetua" w:hAnsi="Perpetua"/>
          <w:sz w:val="26"/>
          <w:szCs w:val="26"/>
        </w:rPr>
        <w:t>the ‘</w:t>
      </w:r>
      <w:r w:rsidR="00781BEB">
        <w:rPr>
          <w:rFonts w:ascii="Perpetua" w:hAnsi="Perpetua"/>
          <w:sz w:val="26"/>
          <w:szCs w:val="26"/>
        </w:rPr>
        <w:t>Counsellor/Coach</w:t>
      </w:r>
      <w:r w:rsidR="00BC7033" w:rsidRPr="002745AF">
        <w:rPr>
          <w:rFonts w:ascii="Perpetua" w:hAnsi="Perpetua"/>
          <w:sz w:val="26"/>
          <w:szCs w:val="26"/>
        </w:rPr>
        <w:t xml:space="preserve">’s’ </w:t>
      </w:r>
      <w:r w:rsidRPr="002745AF">
        <w:rPr>
          <w:rFonts w:ascii="Perpetua" w:hAnsi="Perpetua"/>
          <w:sz w:val="26"/>
          <w:szCs w:val="26"/>
        </w:rPr>
        <w:t>expertise and experience</w:t>
      </w:r>
      <w:r w:rsidR="009B5F6F" w:rsidRPr="002745AF">
        <w:rPr>
          <w:rFonts w:ascii="Perpetua" w:hAnsi="Perpetua"/>
          <w:sz w:val="26"/>
          <w:szCs w:val="26"/>
        </w:rPr>
        <w:t xml:space="preserve">. </w:t>
      </w:r>
    </w:p>
    <w:p w14:paraId="29F75240" w14:textId="77777777" w:rsidR="00BC7033" w:rsidRPr="002745AF" w:rsidRDefault="00BC7033" w:rsidP="00FC72B3">
      <w:pPr>
        <w:pStyle w:val="ListParagraph"/>
        <w:ind w:left="0"/>
        <w:rPr>
          <w:rFonts w:ascii="Perpetua" w:hAnsi="Perpetua"/>
          <w:sz w:val="26"/>
          <w:szCs w:val="26"/>
        </w:rPr>
      </w:pPr>
    </w:p>
    <w:p w14:paraId="101B1EC5"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Sessions and cancellations</w:t>
      </w:r>
      <w:r w:rsidR="00BC7033" w:rsidRPr="002745AF">
        <w:rPr>
          <w:rFonts w:ascii="Perpetua" w:hAnsi="Perpetua"/>
          <w:b/>
          <w:sz w:val="26"/>
          <w:szCs w:val="26"/>
        </w:rPr>
        <w:t>:</w:t>
      </w:r>
    </w:p>
    <w:p w14:paraId="7B7823E9" w14:textId="77777777" w:rsidR="00BC7033" w:rsidRPr="002745AF" w:rsidRDefault="00BC7033" w:rsidP="00FC72B3">
      <w:pPr>
        <w:pStyle w:val="ListParagraph"/>
        <w:ind w:left="0"/>
        <w:rPr>
          <w:rFonts w:ascii="Perpetua" w:hAnsi="Perpetua"/>
          <w:sz w:val="26"/>
          <w:szCs w:val="26"/>
        </w:rPr>
      </w:pPr>
    </w:p>
    <w:p w14:paraId="4B069243" w14:textId="77777777" w:rsidR="00807B68" w:rsidRPr="002745AF" w:rsidRDefault="008A4085" w:rsidP="00FC72B3">
      <w:pPr>
        <w:spacing w:line="360" w:lineRule="auto"/>
        <w:jc w:val="both"/>
        <w:rPr>
          <w:rFonts w:ascii="Perpetua" w:hAnsi="Perpetua"/>
          <w:sz w:val="26"/>
          <w:szCs w:val="26"/>
        </w:rPr>
      </w:pPr>
      <w:r w:rsidRPr="002745AF">
        <w:rPr>
          <w:rFonts w:ascii="Perpetua" w:hAnsi="Perpetua"/>
          <w:sz w:val="26"/>
          <w:szCs w:val="26"/>
        </w:rPr>
        <w:t>Sessions are</w:t>
      </w:r>
      <w:r w:rsidR="00BC7033" w:rsidRPr="002745AF">
        <w:rPr>
          <w:rFonts w:ascii="Perpetua" w:hAnsi="Perpetua"/>
          <w:sz w:val="26"/>
          <w:szCs w:val="26"/>
        </w:rPr>
        <w:t xml:space="preserve"> usually </w:t>
      </w:r>
      <w:proofErr w:type="gramStart"/>
      <w:r w:rsidR="00BC7033" w:rsidRPr="002745AF">
        <w:rPr>
          <w:rFonts w:ascii="Perpetua" w:hAnsi="Perpetua"/>
          <w:sz w:val="26"/>
          <w:szCs w:val="26"/>
        </w:rPr>
        <w:t xml:space="preserve">for </w:t>
      </w:r>
      <w:r w:rsidR="00807B68" w:rsidRPr="002745AF">
        <w:rPr>
          <w:rFonts w:ascii="Perpetua" w:hAnsi="Perpetua"/>
          <w:sz w:val="26"/>
          <w:szCs w:val="26"/>
        </w:rPr>
        <w:t xml:space="preserve"> 60</w:t>
      </w:r>
      <w:proofErr w:type="gramEnd"/>
      <w:r w:rsidR="00807B68" w:rsidRPr="002745AF">
        <w:rPr>
          <w:rFonts w:ascii="Perpetua" w:hAnsi="Perpetua"/>
          <w:sz w:val="26"/>
          <w:szCs w:val="26"/>
        </w:rPr>
        <w:t xml:space="preserve"> </w:t>
      </w:r>
      <w:r w:rsidRPr="002745AF">
        <w:rPr>
          <w:rFonts w:ascii="Perpetua" w:hAnsi="Perpetua"/>
          <w:sz w:val="26"/>
          <w:szCs w:val="26"/>
        </w:rPr>
        <w:t xml:space="preserve">minutes in duration </w:t>
      </w:r>
      <w:r w:rsidR="00807B68" w:rsidRPr="002745AF">
        <w:rPr>
          <w:rFonts w:ascii="Perpetua" w:hAnsi="Perpetua"/>
          <w:sz w:val="26"/>
          <w:szCs w:val="26"/>
        </w:rPr>
        <w:t xml:space="preserve"> based on prior appointment with the ‘</w:t>
      </w:r>
      <w:r w:rsidR="00781BEB">
        <w:rPr>
          <w:rFonts w:ascii="Perpetua" w:hAnsi="Perpetua"/>
          <w:sz w:val="26"/>
          <w:szCs w:val="26"/>
        </w:rPr>
        <w:t>Counsellor/Coach</w:t>
      </w:r>
      <w:r w:rsidR="00807B68" w:rsidRPr="002745AF">
        <w:rPr>
          <w:rFonts w:ascii="Perpetua" w:hAnsi="Perpetua"/>
          <w:sz w:val="26"/>
          <w:szCs w:val="26"/>
        </w:rPr>
        <w:t>’.</w:t>
      </w:r>
    </w:p>
    <w:p w14:paraId="5625EE7A" w14:textId="77777777" w:rsidR="00B1374D" w:rsidRPr="002745AF" w:rsidRDefault="00B1374D" w:rsidP="00FC72B3">
      <w:pPr>
        <w:spacing w:line="360" w:lineRule="auto"/>
        <w:jc w:val="both"/>
        <w:rPr>
          <w:rFonts w:ascii="Perpetua" w:hAnsi="Perpetua"/>
          <w:sz w:val="26"/>
          <w:szCs w:val="26"/>
        </w:rPr>
      </w:pPr>
      <w:r w:rsidRPr="002745AF">
        <w:rPr>
          <w:rFonts w:ascii="Perpetua" w:hAnsi="Perpetua"/>
          <w:sz w:val="26"/>
          <w:szCs w:val="26"/>
        </w:rPr>
        <w:t xml:space="preserve">Appointments for sessions </w:t>
      </w:r>
      <w:r w:rsidR="008A4085" w:rsidRPr="002745AF">
        <w:rPr>
          <w:rFonts w:ascii="Perpetua" w:hAnsi="Perpetua"/>
          <w:sz w:val="26"/>
          <w:szCs w:val="26"/>
        </w:rPr>
        <w:t>will be</w:t>
      </w:r>
      <w:r w:rsidR="00BC7033" w:rsidRPr="002745AF">
        <w:rPr>
          <w:rFonts w:ascii="Perpetua" w:hAnsi="Perpetua"/>
          <w:sz w:val="26"/>
          <w:szCs w:val="26"/>
        </w:rPr>
        <w:t xml:space="preserve"> </w:t>
      </w:r>
      <w:r w:rsidR="008A4085" w:rsidRPr="002745AF">
        <w:rPr>
          <w:rFonts w:ascii="Perpetua" w:hAnsi="Perpetua"/>
          <w:sz w:val="26"/>
          <w:szCs w:val="26"/>
        </w:rPr>
        <w:t xml:space="preserve">reserved for </w:t>
      </w:r>
      <w:r w:rsidR="00BC7033" w:rsidRPr="002745AF">
        <w:rPr>
          <w:rFonts w:ascii="Perpetua" w:hAnsi="Perpetua"/>
          <w:sz w:val="26"/>
          <w:szCs w:val="26"/>
        </w:rPr>
        <w:t xml:space="preserve">the ‘Client’ </w:t>
      </w:r>
      <w:r w:rsidRPr="002745AF">
        <w:rPr>
          <w:rFonts w:ascii="Perpetua" w:hAnsi="Perpetua"/>
          <w:sz w:val="26"/>
          <w:szCs w:val="26"/>
        </w:rPr>
        <w:t>as per the discretion of the ‘</w:t>
      </w:r>
      <w:r w:rsidR="00781BEB">
        <w:rPr>
          <w:rFonts w:ascii="Perpetua" w:hAnsi="Perpetua"/>
          <w:sz w:val="26"/>
          <w:szCs w:val="26"/>
        </w:rPr>
        <w:t>Counsellor/Coach</w:t>
      </w:r>
      <w:r w:rsidRPr="002745AF">
        <w:rPr>
          <w:rFonts w:ascii="Perpetua" w:hAnsi="Perpetua"/>
          <w:sz w:val="26"/>
          <w:szCs w:val="26"/>
        </w:rPr>
        <w:t>’.</w:t>
      </w:r>
    </w:p>
    <w:p w14:paraId="083AABDF"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lastRenderedPageBreak/>
        <w:t xml:space="preserve">Since ongoing </w:t>
      </w:r>
      <w:r w:rsidR="00BC7033" w:rsidRPr="002745AF">
        <w:rPr>
          <w:rFonts w:ascii="Perpetua" w:hAnsi="Perpetua"/>
          <w:sz w:val="26"/>
          <w:szCs w:val="26"/>
        </w:rPr>
        <w:t>‘Services’</w:t>
      </w:r>
      <w:r w:rsidRPr="002745AF">
        <w:rPr>
          <w:rFonts w:ascii="Perpetua" w:hAnsi="Perpetua"/>
          <w:sz w:val="26"/>
          <w:szCs w:val="26"/>
        </w:rPr>
        <w:t xml:space="preserve"> involves the reservation of a time specifically for each client, a minimum of 24 hours’ notice is required for re-scheduling or cancelling an appointment. Unless a different agreement is reached and confirmed in writing, the full fee will be charged for sessions that </w:t>
      </w:r>
      <w:r w:rsidR="00BC7033" w:rsidRPr="002745AF">
        <w:rPr>
          <w:rFonts w:ascii="Perpetua" w:hAnsi="Perpetua"/>
          <w:sz w:val="26"/>
          <w:szCs w:val="26"/>
        </w:rPr>
        <w:t xml:space="preserve">the ‘Client’ </w:t>
      </w:r>
      <w:r w:rsidRPr="002745AF">
        <w:rPr>
          <w:rFonts w:ascii="Perpetua" w:hAnsi="Perpetua"/>
          <w:sz w:val="26"/>
          <w:szCs w:val="26"/>
        </w:rPr>
        <w:t>do</w:t>
      </w:r>
      <w:r w:rsidR="00BC7033" w:rsidRPr="002745AF">
        <w:rPr>
          <w:rFonts w:ascii="Perpetua" w:hAnsi="Perpetua"/>
          <w:sz w:val="26"/>
          <w:szCs w:val="26"/>
        </w:rPr>
        <w:t>es</w:t>
      </w:r>
      <w:r w:rsidRPr="002745AF">
        <w:rPr>
          <w:rFonts w:ascii="Perpetua" w:hAnsi="Perpetua"/>
          <w:sz w:val="26"/>
          <w:szCs w:val="26"/>
        </w:rPr>
        <w:t xml:space="preserve"> not attend or arrive at later than the start time without providing at least 24 hours’ of notification of cancellation or rescheduling.</w:t>
      </w:r>
    </w:p>
    <w:p w14:paraId="4DE02C8E" w14:textId="77777777" w:rsidR="00BC7033" w:rsidRPr="002745AF" w:rsidRDefault="00BC7033" w:rsidP="00FC72B3">
      <w:pPr>
        <w:jc w:val="both"/>
        <w:rPr>
          <w:rFonts w:ascii="Perpetua" w:hAnsi="Perpetua"/>
          <w:sz w:val="26"/>
          <w:szCs w:val="26"/>
        </w:rPr>
      </w:pPr>
    </w:p>
    <w:p w14:paraId="2C1A1350"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It is expected that the session </w:t>
      </w:r>
      <w:r w:rsidR="00BC7033" w:rsidRPr="002745AF">
        <w:rPr>
          <w:rFonts w:ascii="Perpetua" w:hAnsi="Perpetua"/>
          <w:sz w:val="26"/>
          <w:szCs w:val="26"/>
        </w:rPr>
        <w:t xml:space="preserve">shall </w:t>
      </w:r>
      <w:r w:rsidRPr="002745AF">
        <w:rPr>
          <w:rFonts w:ascii="Perpetua" w:hAnsi="Perpetua"/>
          <w:sz w:val="26"/>
          <w:szCs w:val="26"/>
        </w:rPr>
        <w:t>begin at the agreed time. Any session</w:t>
      </w:r>
      <w:r w:rsidR="00BC7033" w:rsidRPr="002745AF">
        <w:rPr>
          <w:rFonts w:ascii="Perpetua" w:hAnsi="Perpetua"/>
          <w:sz w:val="26"/>
          <w:szCs w:val="26"/>
        </w:rPr>
        <w:t xml:space="preserve"> </w:t>
      </w:r>
      <w:r w:rsidRPr="002745AF">
        <w:rPr>
          <w:rFonts w:ascii="Perpetua" w:hAnsi="Perpetua"/>
          <w:sz w:val="26"/>
          <w:szCs w:val="26"/>
        </w:rPr>
        <w:t xml:space="preserve">that begins after this time due to </w:t>
      </w:r>
      <w:r w:rsidR="00BC7033" w:rsidRPr="002745AF">
        <w:rPr>
          <w:rFonts w:ascii="Perpetua" w:hAnsi="Perpetua"/>
          <w:sz w:val="26"/>
          <w:szCs w:val="26"/>
        </w:rPr>
        <w:t xml:space="preserve">the ‘Clients’’ </w:t>
      </w:r>
      <w:r w:rsidRPr="002745AF">
        <w:rPr>
          <w:rFonts w:ascii="Perpetua" w:hAnsi="Perpetua"/>
          <w:sz w:val="26"/>
          <w:szCs w:val="26"/>
        </w:rPr>
        <w:t xml:space="preserve">late arrival for whatever reason cannot be extended beyond the agreed finish time. If </w:t>
      </w:r>
      <w:r w:rsidR="00BC7033" w:rsidRPr="002745AF">
        <w:rPr>
          <w:rFonts w:ascii="Perpetua" w:hAnsi="Perpetua"/>
          <w:sz w:val="26"/>
          <w:szCs w:val="26"/>
        </w:rPr>
        <w:t xml:space="preserve">the ‘Client’ </w:t>
      </w:r>
      <w:r w:rsidRPr="002745AF">
        <w:rPr>
          <w:rFonts w:ascii="Perpetua" w:hAnsi="Perpetua"/>
          <w:sz w:val="26"/>
          <w:szCs w:val="26"/>
        </w:rPr>
        <w:t>do</w:t>
      </w:r>
      <w:r w:rsidR="00BC7033" w:rsidRPr="002745AF">
        <w:rPr>
          <w:rFonts w:ascii="Perpetua" w:hAnsi="Perpetua"/>
          <w:sz w:val="26"/>
          <w:szCs w:val="26"/>
        </w:rPr>
        <w:t>es</w:t>
      </w:r>
      <w:r w:rsidRPr="002745AF">
        <w:rPr>
          <w:rFonts w:ascii="Perpetua" w:hAnsi="Perpetua"/>
          <w:sz w:val="26"/>
          <w:szCs w:val="26"/>
        </w:rPr>
        <w:t xml:space="preserve"> not arrive or call me within 15 minutes of the agreed appointment, this will be considered a</w:t>
      </w:r>
      <w:r w:rsidR="00BC7033" w:rsidRPr="002745AF">
        <w:rPr>
          <w:rFonts w:ascii="Perpetua" w:hAnsi="Perpetua"/>
          <w:sz w:val="26"/>
          <w:szCs w:val="26"/>
        </w:rPr>
        <w:t>s a</w:t>
      </w:r>
      <w:r w:rsidRPr="002745AF">
        <w:rPr>
          <w:rFonts w:ascii="Perpetua" w:hAnsi="Perpetua"/>
          <w:sz w:val="26"/>
          <w:szCs w:val="26"/>
        </w:rPr>
        <w:t xml:space="preserve"> cancellation without the required </w:t>
      </w:r>
      <w:proofErr w:type="gramStart"/>
      <w:r w:rsidRPr="002745AF">
        <w:rPr>
          <w:rFonts w:ascii="Perpetua" w:hAnsi="Perpetua"/>
          <w:sz w:val="26"/>
          <w:szCs w:val="26"/>
        </w:rPr>
        <w:t>24 hour</w:t>
      </w:r>
      <w:proofErr w:type="gramEnd"/>
      <w:r w:rsidRPr="002745AF">
        <w:rPr>
          <w:rFonts w:ascii="Perpetua" w:hAnsi="Perpetua"/>
          <w:sz w:val="26"/>
          <w:szCs w:val="26"/>
        </w:rPr>
        <w:t xml:space="preserve"> notice being provided and </w:t>
      </w:r>
      <w:r w:rsidR="00BC7033" w:rsidRPr="002745AF">
        <w:rPr>
          <w:rFonts w:ascii="Perpetua" w:hAnsi="Perpetua"/>
          <w:sz w:val="26"/>
          <w:szCs w:val="26"/>
        </w:rPr>
        <w:t>the ‘</w:t>
      </w:r>
      <w:r w:rsidR="00781BEB">
        <w:rPr>
          <w:rFonts w:ascii="Perpetua" w:hAnsi="Perpetua"/>
          <w:sz w:val="26"/>
          <w:szCs w:val="26"/>
        </w:rPr>
        <w:t>Counsellor/Coach</w:t>
      </w:r>
      <w:r w:rsidR="00BC7033" w:rsidRPr="002745AF">
        <w:rPr>
          <w:rFonts w:ascii="Perpetua" w:hAnsi="Perpetua"/>
          <w:sz w:val="26"/>
          <w:szCs w:val="26"/>
        </w:rPr>
        <w:t>’</w:t>
      </w:r>
      <w:r w:rsidRPr="002745AF">
        <w:rPr>
          <w:rFonts w:ascii="Perpetua" w:hAnsi="Perpetua"/>
          <w:sz w:val="26"/>
          <w:szCs w:val="26"/>
        </w:rPr>
        <w:t xml:space="preserve"> may not be available for the remainder of the session. For a couples’ </w:t>
      </w:r>
      <w:r w:rsidR="00991F6E" w:rsidRPr="002745AF">
        <w:rPr>
          <w:rFonts w:ascii="Perpetua" w:hAnsi="Perpetua"/>
          <w:sz w:val="26"/>
          <w:szCs w:val="26"/>
        </w:rPr>
        <w:t>Counselling</w:t>
      </w:r>
      <w:r w:rsidRPr="002745AF">
        <w:rPr>
          <w:rFonts w:ascii="Perpetua" w:hAnsi="Perpetua"/>
          <w:sz w:val="26"/>
          <w:szCs w:val="26"/>
        </w:rPr>
        <w:t xml:space="preserve"> session, both individuals need to be present in order for the session to start.</w:t>
      </w:r>
    </w:p>
    <w:p w14:paraId="7F63A1BA" w14:textId="77777777" w:rsidR="00BC7033" w:rsidRPr="002745AF" w:rsidRDefault="00BC7033" w:rsidP="00FC72B3">
      <w:pPr>
        <w:spacing w:line="360" w:lineRule="auto"/>
        <w:jc w:val="both"/>
        <w:rPr>
          <w:rFonts w:ascii="Perpetua" w:hAnsi="Perpetua"/>
          <w:sz w:val="26"/>
          <w:szCs w:val="26"/>
        </w:rPr>
      </w:pPr>
    </w:p>
    <w:p w14:paraId="2C404938"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If for any reason</w:t>
      </w:r>
      <w:r w:rsidR="00BC7033" w:rsidRPr="002745AF">
        <w:rPr>
          <w:rFonts w:ascii="Perpetua" w:hAnsi="Perpetua"/>
          <w:sz w:val="26"/>
          <w:szCs w:val="26"/>
        </w:rPr>
        <w:t xml:space="preserve"> the ‘</w:t>
      </w:r>
      <w:r w:rsidR="00781BEB">
        <w:rPr>
          <w:rFonts w:ascii="Perpetua" w:hAnsi="Perpetua"/>
          <w:sz w:val="26"/>
          <w:szCs w:val="26"/>
        </w:rPr>
        <w:t>Counsellor/Coach</w:t>
      </w:r>
      <w:proofErr w:type="gramStart"/>
      <w:r w:rsidR="00BC7033" w:rsidRPr="002745AF">
        <w:rPr>
          <w:rFonts w:ascii="Perpetua" w:hAnsi="Perpetua"/>
          <w:sz w:val="26"/>
          <w:szCs w:val="26"/>
        </w:rPr>
        <w:t xml:space="preserve">’ </w:t>
      </w:r>
      <w:r w:rsidRPr="002745AF">
        <w:rPr>
          <w:rFonts w:ascii="Perpetua" w:hAnsi="Perpetua"/>
          <w:sz w:val="26"/>
          <w:szCs w:val="26"/>
        </w:rPr>
        <w:t xml:space="preserve"> ha</w:t>
      </w:r>
      <w:r w:rsidR="00BC7033" w:rsidRPr="002745AF">
        <w:rPr>
          <w:rFonts w:ascii="Perpetua" w:hAnsi="Perpetua"/>
          <w:sz w:val="26"/>
          <w:szCs w:val="26"/>
        </w:rPr>
        <w:t>s</w:t>
      </w:r>
      <w:proofErr w:type="gramEnd"/>
      <w:r w:rsidRPr="002745AF">
        <w:rPr>
          <w:rFonts w:ascii="Perpetua" w:hAnsi="Perpetua"/>
          <w:sz w:val="26"/>
          <w:szCs w:val="26"/>
        </w:rPr>
        <w:t xml:space="preserve"> to cancel a session, </w:t>
      </w:r>
      <w:r w:rsidR="00BC7033" w:rsidRPr="002745AF">
        <w:rPr>
          <w:rFonts w:ascii="Perpetua" w:hAnsi="Perpetua"/>
          <w:sz w:val="26"/>
          <w:szCs w:val="26"/>
        </w:rPr>
        <w:t>the ‘</w:t>
      </w:r>
      <w:r w:rsidR="00781BEB">
        <w:rPr>
          <w:rFonts w:ascii="Perpetua" w:hAnsi="Perpetua"/>
          <w:sz w:val="26"/>
          <w:szCs w:val="26"/>
        </w:rPr>
        <w:t>Counsellor/Coach</w:t>
      </w:r>
      <w:r w:rsidR="00BC7033" w:rsidRPr="002745AF">
        <w:rPr>
          <w:rFonts w:ascii="Perpetua" w:hAnsi="Perpetua"/>
          <w:sz w:val="26"/>
          <w:szCs w:val="26"/>
        </w:rPr>
        <w:t>’</w:t>
      </w:r>
      <w:r w:rsidRPr="002745AF">
        <w:rPr>
          <w:rFonts w:ascii="Perpetua" w:hAnsi="Perpetua"/>
          <w:sz w:val="26"/>
          <w:szCs w:val="26"/>
        </w:rPr>
        <w:t xml:space="preserve"> will aim to provide </w:t>
      </w:r>
      <w:r w:rsidR="00BC7033" w:rsidRPr="002745AF">
        <w:rPr>
          <w:rFonts w:ascii="Perpetua" w:hAnsi="Perpetua"/>
          <w:sz w:val="26"/>
          <w:szCs w:val="26"/>
        </w:rPr>
        <w:t xml:space="preserve">the ‘Client’ </w:t>
      </w:r>
      <w:r w:rsidRPr="002745AF">
        <w:rPr>
          <w:rFonts w:ascii="Perpetua" w:hAnsi="Perpetua"/>
          <w:sz w:val="26"/>
          <w:szCs w:val="26"/>
        </w:rPr>
        <w:t xml:space="preserve">with </w:t>
      </w:r>
      <w:r w:rsidR="00BC7033" w:rsidRPr="002745AF">
        <w:rPr>
          <w:rFonts w:ascii="Perpetua" w:hAnsi="Perpetua"/>
          <w:sz w:val="26"/>
          <w:szCs w:val="26"/>
        </w:rPr>
        <w:t>24</w:t>
      </w:r>
      <w:r w:rsidRPr="002745AF">
        <w:rPr>
          <w:rFonts w:ascii="Perpetua" w:hAnsi="Perpetua"/>
          <w:sz w:val="26"/>
          <w:szCs w:val="26"/>
        </w:rPr>
        <w:t xml:space="preserve"> hours’ notice where</w:t>
      </w:r>
      <w:r w:rsidR="00BC7033" w:rsidRPr="002745AF">
        <w:rPr>
          <w:rFonts w:ascii="Perpetua" w:hAnsi="Perpetua"/>
          <w:sz w:val="26"/>
          <w:szCs w:val="26"/>
        </w:rPr>
        <w:t>ver</w:t>
      </w:r>
      <w:r w:rsidRPr="002745AF">
        <w:rPr>
          <w:rFonts w:ascii="Perpetua" w:hAnsi="Perpetua"/>
          <w:sz w:val="26"/>
          <w:szCs w:val="26"/>
        </w:rPr>
        <w:t xml:space="preserve"> this is possible and </w:t>
      </w:r>
      <w:r w:rsidR="00BC7033" w:rsidRPr="002745AF">
        <w:rPr>
          <w:rFonts w:ascii="Perpetua" w:hAnsi="Perpetua"/>
          <w:sz w:val="26"/>
          <w:szCs w:val="26"/>
        </w:rPr>
        <w:t xml:space="preserve">the ‘Client’ </w:t>
      </w:r>
      <w:r w:rsidRPr="002745AF">
        <w:rPr>
          <w:rFonts w:ascii="Perpetua" w:hAnsi="Perpetua"/>
          <w:sz w:val="26"/>
          <w:szCs w:val="26"/>
        </w:rPr>
        <w:t xml:space="preserve">will not be charged for the session. </w:t>
      </w:r>
      <w:r w:rsidR="00BC7033" w:rsidRPr="002745AF">
        <w:rPr>
          <w:rFonts w:ascii="Perpetua" w:hAnsi="Perpetua"/>
          <w:sz w:val="26"/>
          <w:szCs w:val="26"/>
        </w:rPr>
        <w:t>The ‘Client’ is</w:t>
      </w:r>
      <w:r w:rsidRPr="002745AF">
        <w:rPr>
          <w:rFonts w:ascii="Perpetua" w:hAnsi="Perpetua"/>
          <w:sz w:val="26"/>
          <w:szCs w:val="26"/>
        </w:rPr>
        <w:t xml:space="preserve"> required to provide at least 2 weeks’ notice in relation to any holiday dates.</w:t>
      </w:r>
    </w:p>
    <w:p w14:paraId="3945AB82" w14:textId="77777777" w:rsidR="00BC7033" w:rsidRPr="002745AF" w:rsidRDefault="00BC7033" w:rsidP="00FC72B3">
      <w:pPr>
        <w:pStyle w:val="ListParagraph"/>
        <w:ind w:left="0"/>
        <w:rPr>
          <w:rFonts w:ascii="Perpetua" w:hAnsi="Perpetua"/>
          <w:sz w:val="26"/>
          <w:szCs w:val="26"/>
        </w:rPr>
      </w:pPr>
    </w:p>
    <w:p w14:paraId="40D15C9D"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Regular reviews</w:t>
      </w:r>
      <w:r w:rsidR="00BC7033" w:rsidRPr="002745AF">
        <w:rPr>
          <w:rFonts w:ascii="Perpetua" w:hAnsi="Perpetua"/>
          <w:b/>
          <w:sz w:val="26"/>
          <w:szCs w:val="26"/>
        </w:rPr>
        <w:t>:</w:t>
      </w:r>
    </w:p>
    <w:p w14:paraId="3ADACA54" w14:textId="77777777" w:rsidR="00BC7033" w:rsidRPr="002745AF" w:rsidRDefault="00BC7033" w:rsidP="00FC72B3">
      <w:pPr>
        <w:pStyle w:val="ListParagraph"/>
        <w:ind w:left="0"/>
        <w:rPr>
          <w:rFonts w:ascii="Perpetua" w:hAnsi="Perpetua"/>
          <w:sz w:val="26"/>
          <w:szCs w:val="26"/>
        </w:rPr>
      </w:pPr>
    </w:p>
    <w:p w14:paraId="7690C371"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Working towards the goals of </w:t>
      </w:r>
      <w:r w:rsidR="00991F6E" w:rsidRPr="002745AF">
        <w:rPr>
          <w:rFonts w:ascii="Perpetua" w:hAnsi="Perpetua"/>
          <w:sz w:val="26"/>
          <w:szCs w:val="26"/>
        </w:rPr>
        <w:t>Counselling</w:t>
      </w:r>
      <w:r w:rsidRPr="002745AF">
        <w:rPr>
          <w:rFonts w:ascii="Perpetua" w:hAnsi="Perpetua"/>
          <w:sz w:val="26"/>
          <w:szCs w:val="26"/>
        </w:rPr>
        <w:t xml:space="preserve"> requires effort, active involvement</w:t>
      </w:r>
      <w:r w:rsidR="00BC7033" w:rsidRPr="002745AF">
        <w:rPr>
          <w:rFonts w:ascii="Perpetua" w:hAnsi="Perpetua"/>
          <w:sz w:val="26"/>
          <w:szCs w:val="26"/>
        </w:rPr>
        <w:t xml:space="preserve"> </w:t>
      </w:r>
      <w:r w:rsidRPr="002745AF">
        <w:rPr>
          <w:rFonts w:ascii="Perpetua" w:hAnsi="Perpetua"/>
          <w:sz w:val="26"/>
          <w:szCs w:val="26"/>
        </w:rPr>
        <w:t xml:space="preserve">and honesty on </w:t>
      </w:r>
      <w:r w:rsidR="00BC7033" w:rsidRPr="002745AF">
        <w:rPr>
          <w:rFonts w:ascii="Perpetua" w:hAnsi="Perpetua"/>
          <w:sz w:val="26"/>
          <w:szCs w:val="26"/>
        </w:rPr>
        <w:t xml:space="preserve">the ‘Clients’’ </w:t>
      </w:r>
      <w:r w:rsidRPr="002745AF">
        <w:rPr>
          <w:rFonts w:ascii="Perpetua" w:hAnsi="Perpetua"/>
          <w:sz w:val="26"/>
          <w:szCs w:val="26"/>
        </w:rPr>
        <w:t xml:space="preserve">part. During the first session and throughout the work, </w:t>
      </w:r>
      <w:r w:rsidR="00BC7033" w:rsidRPr="002745AF">
        <w:rPr>
          <w:rFonts w:ascii="Perpetua" w:hAnsi="Perpetua"/>
          <w:sz w:val="26"/>
          <w:szCs w:val="26"/>
        </w:rPr>
        <w:t>the ‘</w:t>
      </w:r>
      <w:r w:rsidR="00781BEB">
        <w:rPr>
          <w:rFonts w:ascii="Perpetua" w:hAnsi="Perpetua"/>
          <w:sz w:val="26"/>
          <w:szCs w:val="26"/>
        </w:rPr>
        <w:t>Counsellor/Coach</w:t>
      </w:r>
      <w:r w:rsidR="00BC7033" w:rsidRPr="002745AF">
        <w:rPr>
          <w:rFonts w:ascii="Perpetua" w:hAnsi="Perpetua"/>
          <w:sz w:val="26"/>
          <w:szCs w:val="26"/>
        </w:rPr>
        <w:t>’</w:t>
      </w:r>
      <w:r w:rsidRPr="002745AF">
        <w:rPr>
          <w:rFonts w:ascii="Perpetua" w:hAnsi="Perpetua"/>
          <w:sz w:val="26"/>
          <w:szCs w:val="26"/>
        </w:rPr>
        <w:t xml:space="preserve"> will discuss with </w:t>
      </w:r>
      <w:r w:rsidR="00BC7033" w:rsidRPr="002745AF">
        <w:rPr>
          <w:rFonts w:ascii="Perpetua" w:hAnsi="Perpetua"/>
          <w:sz w:val="26"/>
          <w:szCs w:val="26"/>
        </w:rPr>
        <w:t xml:space="preserve">the ‘Client’, the ‘Client’s’ </w:t>
      </w:r>
      <w:r w:rsidRPr="002745AF">
        <w:rPr>
          <w:rFonts w:ascii="Perpetua" w:hAnsi="Perpetua"/>
          <w:sz w:val="26"/>
          <w:szCs w:val="26"/>
        </w:rPr>
        <w:t xml:space="preserve">understanding of the problem, </w:t>
      </w:r>
      <w:r w:rsidR="009B5F6F" w:rsidRPr="002745AF">
        <w:rPr>
          <w:rFonts w:ascii="Perpetua" w:hAnsi="Perpetua"/>
          <w:sz w:val="26"/>
          <w:szCs w:val="26"/>
        </w:rPr>
        <w:t>counselling</w:t>
      </w:r>
      <w:r w:rsidRPr="002745AF">
        <w:rPr>
          <w:rFonts w:ascii="Perpetua" w:hAnsi="Perpetua"/>
          <w:sz w:val="26"/>
          <w:szCs w:val="26"/>
        </w:rPr>
        <w:t xml:space="preserve"> plan, </w:t>
      </w:r>
      <w:r w:rsidR="00991F6E" w:rsidRPr="002745AF">
        <w:rPr>
          <w:rFonts w:ascii="Perpetua" w:hAnsi="Perpetua"/>
          <w:sz w:val="26"/>
          <w:szCs w:val="26"/>
        </w:rPr>
        <w:t xml:space="preserve">Counselling </w:t>
      </w:r>
      <w:r w:rsidRPr="002745AF">
        <w:rPr>
          <w:rFonts w:ascii="Perpetua" w:hAnsi="Perpetua"/>
          <w:sz w:val="26"/>
          <w:szCs w:val="26"/>
        </w:rPr>
        <w:t xml:space="preserve">objectives and </w:t>
      </w:r>
      <w:r w:rsidR="00BC7033" w:rsidRPr="002745AF">
        <w:rPr>
          <w:rFonts w:ascii="Perpetua" w:hAnsi="Perpetua"/>
          <w:sz w:val="26"/>
          <w:szCs w:val="26"/>
        </w:rPr>
        <w:t xml:space="preserve">the ‘Clients’’ </w:t>
      </w:r>
      <w:r w:rsidRPr="002745AF">
        <w:rPr>
          <w:rFonts w:ascii="Perpetua" w:hAnsi="Perpetua"/>
          <w:sz w:val="26"/>
          <w:szCs w:val="26"/>
        </w:rPr>
        <w:t xml:space="preserve">view of the possible outcomes of </w:t>
      </w:r>
      <w:r w:rsidR="009B5F6F" w:rsidRPr="002745AF">
        <w:rPr>
          <w:rFonts w:ascii="Perpetua" w:hAnsi="Perpetua"/>
          <w:sz w:val="26"/>
          <w:szCs w:val="26"/>
        </w:rPr>
        <w:t xml:space="preserve">the </w:t>
      </w:r>
      <w:proofErr w:type="gramStart"/>
      <w:r w:rsidR="009B5F6F" w:rsidRPr="002745AF">
        <w:rPr>
          <w:rFonts w:ascii="Perpetua" w:hAnsi="Perpetua"/>
          <w:sz w:val="26"/>
          <w:szCs w:val="26"/>
        </w:rPr>
        <w:t xml:space="preserve">counselling </w:t>
      </w:r>
      <w:r w:rsidRPr="002745AF">
        <w:rPr>
          <w:rFonts w:ascii="Perpetua" w:hAnsi="Perpetua"/>
          <w:sz w:val="26"/>
          <w:szCs w:val="26"/>
        </w:rPr>
        <w:t>.</w:t>
      </w:r>
      <w:proofErr w:type="gramEnd"/>
      <w:r w:rsidRPr="002745AF">
        <w:rPr>
          <w:rFonts w:ascii="Perpetua" w:hAnsi="Perpetua"/>
          <w:sz w:val="26"/>
          <w:szCs w:val="26"/>
        </w:rPr>
        <w:t xml:space="preserve"> </w:t>
      </w:r>
      <w:r w:rsidR="00991F6E" w:rsidRPr="002745AF">
        <w:rPr>
          <w:rFonts w:ascii="Perpetua" w:hAnsi="Perpetua"/>
          <w:sz w:val="26"/>
          <w:szCs w:val="26"/>
        </w:rPr>
        <w:t xml:space="preserve">Counselling </w:t>
      </w:r>
      <w:r w:rsidRPr="002745AF">
        <w:rPr>
          <w:rFonts w:ascii="Perpetua" w:hAnsi="Perpetua"/>
          <w:sz w:val="26"/>
          <w:szCs w:val="26"/>
        </w:rPr>
        <w:t xml:space="preserve">requires </w:t>
      </w:r>
      <w:r w:rsidR="00BC7033" w:rsidRPr="002745AF">
        <w:rPr>
          <w:rFonts w:ascii="Perpetua" w:hAnsi="Perpetua"/>
          <w:sz w:val="26"/>
          <w:szCs w:val="26"/>
        </w:rPr>
        <w:t xml:space="preserve">the ‘Client’ </w:t>
      </w:r>
      <w:r w:rsidRPr="002745AF">
        <w:rPr>
          <w:rFonts w:ascii="Perpetua" w:hAnsi="Perpetua"/>
          <w:sz w:val="26"/>
          <w:szCs w:val="26"/>
        </w:rPr>
        <w:t xml:space="preserve">to recall and talk about events, feelings or thoughts which could </w:t>
      </w:r>
      <w:r w:rsidR="00D01C43" w:rsidRPr="002745AF">
        <w:rPr>
          <w:rFonts w:ascii="Perpetua" w:hAnsi="Perpetua"/>
          <w:sz w:val="26"/>
          <w:szCs w:val="26"/>
        </w:rPr>
        <w:t xml:space="preserve">at times </w:t>
      </w:r>
      <w:r w:rsidRPr="002745AF">
        <w:rPr>
          <w:rFonts w:ascii="Perpetua" w:hAnsi="Perpetua"/>
          <w:sz w:val="26"/>
          <w:szCs w:val="26"/>
        </w:rPr>
        <w:t xml:space="preserve">give rise to unpleasant feelings and in extreme cases, physical symptoms such as insomnia. </w:t>
      </w:r>
      <w:r w:rsidR="00D01C43" w:rsidRPr="002745AF">
        <w:rPr>
          <w:rFonts w:ascii="Perpetua" w:hAnsi="Perpetua"/>
          <w:sz w:val="26"/>
          <w:szCs w:val="26"/>
        </w:rPr>
        <w:t>For this the ‘</w:t>
      </w:r>
      <w:r w:rsidR="00781BEB">
        <w:rPr>
          <w:rFonts w:ascii="Perpetua" w:hAnsi="Perpetua"/>
          <w:sz w:val="26"/>
          <w:szCs w:val="26"/>
        </w:rPr>
        <w:t>Counsellor/Coach</w:t>
      </w:r>
      <w:r w:rsidR="00D01C43" w:rsidRPr="002745AF">
        <w:rPr>
          <w:rFonts w:ascii="Perpetua" w:hAnsi="Perpetua"/>
          <w:sz w:val="26"/>
          <w:szCs w:val="26"/>
        </w:rPr>
        <w:t xml:space="preserve"> </w:t>
      </w:r>
      <w:proofErr w:type="gramStart"/>
      <w:r w:rsidR="00D01C43" w:rsidRPr="002745AF">
        <w:rPr>
          <w:rFonts w:ascii="Perpetua" w:hAnsi="Perpetua"/>
          <w:sz w:val="26"/>
          <w:szCs w:val="26"/>
        </w:rPr>
        <w:t>‘ will</w:t>
      </w:r>
      <w:proofErr w:type="gramEnd"/>
      <w:r w:rsidR="00D01C43" w:rsidRPr="002745AF">
        <w:rPr>
          <w:rFonts w:ascii="Perpetua" w:hAnsi="Perpetua"/>
          <w:sz w:val="26"/>
          <w:szCs w:val="26"/>
        </w:rPr>
        <w:t xml:space="preserve"> not be held responsible in any </w:t>
      </w:r>
      <w:proofErr w:type="spellStart"/>
      <w:r w:rsidR="009B5F6F" w:rsidRPr="002745AF">
        <w:rPr>
          <w:rFonts w:ascii="Perpetua" w:hAnsi="Perpetua"/>
          <w:sz w:val="26"/>
          <w:szCs w:val="26"/>
        </w:rPr>
        <w:t>manner</w:t>
      </w:r>
      <w:r w:rsidR="00D01C43" w:rsidRPr="002745AF">
        <w:rPr>
          <w:rFonts w:ascii="Perpetua" w:hAnsi="Perpetua"/>
          <w:sz w:val="26"/>
          <w:szCs w:val="26"/>
        </w:rPr>
        <w:t>.</w:t>
      </w:r>
      <w:r w:rsidR="00BC7033" w:rsidRPr="002745AF">
        <w:rPr>
          <w:rFonts w:ascii="Perpetua" w:hAnsi="Perpetua"/>
          <w:sz w:val="26"/>
          <w:szCs w:val="26"/>
        </w:rPr>
        <w:t>The</w:t>
      </w:r>
      <w:proofErr w:type="spellEnd"/>
      <w:r w:rsidR="00BC7033" w:rsidRPr="002745AF">
        <w:rPr>
          <w:rFonts w:ascii="Perpetua" w:hAnsi="Perpetua"/>
          <w:sz w:val="26"/>
          <w:szCs w:val="26"/>
        </w:rPr>
        <w:t xml:space="preserve"> ‘</w:t>
      </w:r>
      <w:r w:rsidR="00781BEB">
        <w:rPr>
          <w:rFonts w:ascii="Perpetua" w:hAnsi="Perpetua"/>
          <w:sz w:val="26"/>
          <w:szCs w:val="26"/>
        </w:rPr>
        <w:t>Counsellor/Coach</w:t>
      </w:r>
      <w:r w:rsidR="00BC7033" w:rsidRPr="002745AF">
        <w:rPr>
          <w:rFonts w:ascii="Perpetua" w:hAnsi="Perpetua"/>
          <w:sz w:val="26"/>
          <w:szCs w:val="26"/>
        </w:rPr>
        <w:t>’</w:t>
      </w:r>
      <w:r w:rsidRPr="002745AF">
        <w:rPr>
          <w:rFonts w:ascii="Perpetua" w:hAnsi="Perpetua"/>
          <w:sz w:val="26"/>
          <w:szCs w:val="26"/>
        </w:rPr>
        <w:t xml:space="preserve"> will regularly ask for </w:t>
      </w:r>
      <w:r w:rsidR="00F030AC" w:rsidRPr="002745AF">
        <w:rPr>
          <w:rFonts w:ascii="Perpetua" w:hAnsi="Perpetua"/>
          <w:sz w:val="26"/>
          <w:szCs w:val="26"/>
        </w:rPr>
        <w:t>‘Client’</w:t>
      </w:r>
      <w:r w:rsidRPr="002745AF">
        <w:rPr>
          <w:rFonts w:ascii="Perpetua" w:hAnsi="Perpetua"/>
          <w:sz w:val="26"/>
          <w:szCs w:val="26"/>
        </w:rPr>
        <w:t xml:space="preserve"> feedback and views on </w:t>
      </w:r>
      <w:r w:rsidR="00F030AC" w:rsidRPr="002745AF">
        <w:rPr>
          <w:rFonts w:ascii="Perpetua" w:hAnsi="Perpetua"/>
          <w:sz w:val="26"/>
          <w:szCs w:val="26"/>
        </w:rPr>
        <w:t xml:space="preserve">the ‘Clients’ </w:t>
      </w:r>
      <w:r w:rsidR="00991F6E" w:rsidRPr="002745AF">
        <w:rPr>
          <w:rFonts w:ascii="Perpetua" w:hAnsi="Perpetua"/>
          <w:sz w:val="26"/>
          <w:szCs w:val="26"/>
        </w:rPr>
        <w:t xml:space="preserve">Counselling </w:t>
      </w:r>
      <w:r w:rsidRPr="002745AF">
        <w:rPr>
          <w:rFonts w:ascii="Perpetua" w:hAnsi="Perpetua"/>
          <w:sz w:val="26"/>
          <w:szCs w:val="26"/>
        </w:rPr>
        <w:t xml:space="preserve">and its progress. It is important that </w:t>
      </w:r>
      <w:r w:rsidR="00F030AC" w:rsidRPr="002745AF">
        <w:rPr>
          <w:rFonts w:ascii="Perpetua" w:hAnsi="Perpetua"/>
          <w:sz w:val="26"/>
          <w:szCs w:val="26"/>
        </w:rPr>
        <w:t>the ‘Client’ be</w:t>
      </w:r>
      <w:r w:rsidRPr="002745AF">
        <w:rPr>
          <w:rFonts w:ascii="Perpetua" w:hAnsi="Perpetua"/>
          <w:sz w:val="26"/>
          <w:szCs w:val="26"/>
        </w:rPr>
        <w:t xml:space="preserve"> as honest as </w:t>
      </w:r>
      <w:r w:rsidR="00F030AC" w:rsidRPr="002745AF">
        <w:rPr>
          <w:rFonts w:ascii="Perpetua" w:hAnsi="Perpetua"/>
          <w:sz w:val="26"/>
          <w:szCs w:val="26"/>
        </w:rPr>
        <w:t xml:space="preserve">the ‘Client’ </w:t>
      </w:r>
      <w:r w:rsidRPr="002745AF">
        <w:rPr>
          <w:rFonts w:ascii="Perpetua" w:hAnsi="Perpetua"/>
          <w:sz w:val="26"/>
          <w:szCs w:val="26"/>
        </w:rPr>
        <w:t xml:space="preserve">can be so </w:t>
      </w:r>
      <w:r w:rsidR="00F030AC" w:rsidRPr="002745AF">
        <w:rPr>
          <w:rFonts w:ascii="Perpetua" w:hAnsi="Perpetua"/>
          <w:sz w:val="26"/>
          <w:szCs w:val="26"/>
        </w:rPr>
        <w:t>that the ‘</w:t>
      </w:r>
      <w:r w:rsidR="00781BEB">
        <w:rPr>
          <w:rFonts w:ascii="Perpetua" w:hAnsi="Perpetua"/>
          <w:sz w:val="26"/>
          <w:szCs w:val="26"/>
        </w:rPr>
        <w:t>Counsellor/Coach</w:t>
      </w:r>
      <w:proofErr w:type="gramStart"/>
      <w:r w:rsidR="00F030AC" w:rsidRPr="002745AF">
        <w:rPr>
          <w:rFonts w:ascii="Perpetua" w:hAnsi="Perpetua"/>
          <w:sz w:val="26"/>
          <w:szCs w:val="26"/>
        </w:rPr>
        <w:t xml:space="preserve">’ </w:t>
      </w:r>
      <w:r w:rsidRPr="002745AF">
        <w:rPr>
          <w:rFonts w:ascii="Perpetua" w:hAnsi="Perpetua"/>
          <w:sz w:val="26"/>
          <w:szCs w:val="26"/>
        </w:rPr>
        <w:t xml:space="preserve"> can</w:t>
      </w:r>
      <w:proofErr w:type="gramEnd"/>
      <w:r w:rsidRPr="002745AF">
        <w:rPr>
          <w:rFonts w:ascii="Perpetua" w:hAnsi="Perpetua"/>
          <w:sz w:val="26"/>
          <w:szCs w:val="26"/>
        </w:rPr>
        <w:t xml:space="preserve"> monitor and respond to any concerns </w:t>
      </w:r>
      <w:r w:rsidR="00F030AC" w:rsidRPr="002745AF">
        <w:rPr>
          <w:rFonts w:ascii="Perpetua" w:hAnsi="Perpetua"/>
          <w:sz w:val="26"/>
          <w:szCs w:val="26"/>
        </w:rPr>
        <w:t xml:space="preserve">the ‘Client’ </w:t>
      </w:r>
      <w:r w:rsidRPr="002745AF">
        <w:rPr>
          <w:rFonts w:ascii="Perpetua" w:hAnsi="Perpetua"/>
          <w:sz w:val="26"/>
          <w:szCs w:val="26"/>
        </w:rPr>
        <w:t>may have.</w:t>
      </w:r>
    </w:p>
    <w:p w14:paraId="2AA6B878" w14:textId="77777777" w:rsidR="00F030AC" w:rsidRPr="002745AF" w:rsidRDefault="00F030AC" w:rsidP="00FC72B3">
      <w:pPr>
        <w:pStyle w:val="ListParagraph"/>
        <w:ind w:left="0"/>
        <w:rPr>
          <w:rFonts w:ascii="Perpetua" w:hAnsi="Perpetua"/>
          <w:sz w:val="26"/>
          <w:szCs w:val="26"/>
        </w:rPr>
      </w:pPr>
    </w:p>
    <w:p w14:paraId="58FF9528" w14:textId="77777777" w:rsidR="009B5F6F" w:rsidRPr="002745AF" w:rsidRDefault="009B5F6F" w:rsidP="00FC72B3">
      <w:pPr>
        <w:pStyle w:val="ListParagraph"/>
        <w:ind w:left="0"/>
        <w:rPr>
          <w:rFonts w:ascii="Perpetua" w:hAnsi="Perpetua"/>
          <w:sz w:val="26"/>
          <w:szCs w:val="26"/>
        </w:rPr>
      </w:pPr>
    </w:p>
    <w:p w14:paraId="6009F6E5" w14:textId="77777777" w:rsidR="009B5F6F" w:rsidRPr="002745AF" w:rsidRDefault="009B5F6F" w:rsidP="00FC72B3">
      <w:pPr>
        <w:pStyle w:val="ListParagraph"/>
        <w:ind w:left="0"/>
        <w:rPr>
          <w:rFonts w:ascii="Perpetua" w:hAnsi="Perpetua"/>
          <w:sz w:val="26"/>
          <w:szCs w:val="26"/>
        </w:rPr>
      </w:pPr>
    </w:p>
    <w:p w14:paraId="7951A773"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 xml:space="preserve">Ending </w:t>
      </w:r>
      <w:r w:rsidR="00F030AC" w:rsidRPr="002745AF">
        <w:rPr>
          <w:rFonts w:ascii="Perpetua" w:hAnsi="Perpetua"/>
          <w:b/>
          <w:sz w:val="26"/>
          <w:szCs w:val="26"/>
        </w:rPr>
        <w:t>Services:</w:t>
      </w:r>
    </w:p>
    <w:p w14:paraId="4C91D512" w14:textId="77777777" w:rsidR="00F030AC" w:rsidRPr="002745AF" w:rsidRDefault="00F030AC" w:rsidP="00FC72B3">
      <w:pPr>
        <w:pStyle w:val="ListParagraph"/>
        <w:ind w:left="0"/>
        <w:rPr>
          <w:rFonts w:ascii="Perpetua" w:hAnsi="Perpetua"/>
          <w:sz w:val="26"/>
          <w:szCs w:val="26"/>
        </w:rPr>
      </w:pPr>
    </w:p>
    <w:p w14:paraId="11A7FBC4"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 xml:space="preserve">Regular reviews of </w:t>
      </w:r>
      <w:r w:rsidR="00F030AC" w:rsidRPr="002745AF">
        <w:rPr>
          <w:rFonts w:ascii="Perpetua" w:hAnsi="Perpetua"/>
          <w:sz w:val="26"/>
          <w:szCs w:val="26"/>
        </w:rPr>
        <w:t xml:space="preserve">the ‘Client’ </w:t>
      </w:r>
      <w:r w:rsidRPr="002745AF">
        <w:rPr>
          <w:rFonts w:ascii="Perpetua" w:hAnsi="Perpetua"/>
          <w:sz w:val="26"/>
          <w:szCs w:val="26"/>
        </w:rPr>
        <w:t>progress will help determine the duration of the</w:t>
      </w:r>
      <w:r w:rsidR="00F030AC" w:rsidRPr="002745AF">
        <w:rPr>
          <w:rFonts w:ascii="Perpetua" w:hAnsi="Perpetua"/>
          <w:sz w:val="26"/>
          <w:szCs w:val="26"/>
        </w:rPr>
        <w:t xml:space="preserve"> ‘Services’</w:t>
      </w:r>
      <w:r w:rsidRPr="002745AF">
        <w:rPr>
          <w:rFonts w:ascii="Perpetua" w:hAnsi="Perpetua"/>
          <w:sz w:val="26"/>
          <w:szCs w:val="26"/>
        </w:rPr>
        <w:t xml:space="preserve">. During the initial assessment and the first session following that, </w:t>
      </w:r>
      <w:r w:rsidR="00F030AC" w:rsidRPr="002745AF">
        <w:rPr>
          <w:rFonts w:ascii="Perpetua" w:hAnsi="Perpetua"/>
          <w:sz w:val="26"/>
          <w:szCs w:val="26"/>
        </w:rPr>
        <w:t>the ‘</w:t>
      </w:r>
      <w:r w:rsidR="00781BEB">
        <w:rPr>
          <w:rFonts w:ascii="Perpetua" w:hAnsi="Perpetua"/>
          <w:sz w:val="26"/>
          <w:szCs w:val="26"/>
        </w:rPr>
        <w:t>Counsellor/Coach</w:t>
      </w:r>
      <w:r w:rsidR="00F030AC" w:rsidRPr="002745AF">
        <w:rPr>
          <w:rFonts w:ascii="Perpetua" w:hAnsi="Perpetua"/>
          <w:sz w:val="26"/>
          <w:szCs w:val="26"/>
        </w:rPr>
        <w:t>’</w:t>
      </w:r>
      <w:r w:rsidRPr="002745AF">
        <w:rPr>
          <w:rFonts w:ascii="Perpetua" w:hAnsi="Perpetua"/>
          <w:sz w:val="26"/>
          <w:szCs w:val="26"/>
        </w:rPr>
        <w:t xml:space="preserve"> will discuss with </w:t>
      </w:r>
      <w:r w:rsidR="00F030AC" w:rsidRPr="002745AF">
        <w:rPr>
          <w:rFonts w:ascii="Perpetua" w:hAnsi="Perpetua"/>
          <w:sz w:val="26"/>
          <w:szCs w:val="26"/>
        </w:rPr>
        <w:t xml:space="preserve">the ‘Client’ </w:t>
      </w:r>
      <w:r w:rsidRPr="002745AF">
        <w:rPr>
          <w:rFonts w:ascii="Perpetua" w:hAnsi="Perpetua"/>
          <w:sz w:val="26"/>
          <w:szCs w:val="26"/>
        </w:rPr>
        <w:t xml:space="preserve">whether both believe that </w:t>
      </w:r>
      <w:r w:rsidR="00F030AC" w:rsidRPr="002745AF">
        <w:rPr>
          <w:rFonts w:ascii="Perpetua" w:hAnsi="Perpetua"/>
          <w:sz w:val="26"/>
          <w:szCs w:val="26"/>
        </w:rPr>
        <w:t>the ‘Services’</w:t>
      </w:r>
      <w:r w:rsidRPr="002745AF">
        <w:rPr>
          <w:rFonts w:ascii="Perpetua" w:hAnsi="Perpetua"/>
          <w:sz w:val="26"/>
          <w:szCs w:val="26"/>
        </w:rPr>
        <w:t xml:space="preserve"> </w:t>
      </w:r>
      <w:r w:rsidR="00F030AC" w:rsidRPr="002745AF">
        <w:rPr>
          <w:rFonts w:ascii="Perpetua" w:hAnsi="Perpetua"/>
          <w:sz w:val="26"/>
          <w:szCs w:val="26"/>
        </w:rPr>
        <w:t>rendered by the ‘</w:t>
      </w:r>
      <w:r w:rsidR="00781BEB">
        <w:rPr>
          <w:rFonts w:ascii="Perpetua" w:hAnsi="Perpetua"/>
          <w:sz w:val="26"/>
          <w:szCs w:val="26"/>
        </w:rPr>
        <w:t>Counsellor/Coach</w:t>
      </w:r>
      <w:proofErr w:type="gramStart"/>
      <w:r w:rsidR="00F030AC" w:rsidRPr="002745AF">
        <w:rPr>
          <w:rFonts w:ascii="Perpetua" w:hAnsi="Perpetua"/>
          <w:sz w:val="26"/>
          <w:szCs w:val="26"/>
        </w:rPr>
        <w:t xml:space="preserve">’ </w:t>
      </w:r>
      <w:r w:rsidRPr="002745AF">
        <w:rPr>
          <w:rFonts w:ascii="Perpetua" w:hAnsi="Perpetua"/>
          <w:sz w:val="26"/>
          <w:szCs w:val="26"/>
        </w:rPr>
        <w:t xml:space="preserve"> will</w:t>
      </w:r>
      <w:proofErr w:type="gramEnd"/>
      <w:r w:rsidRPr="002745AF">
        <w:rPr>
          <w:rFonts w:ascii="Perpetua" w:hAnsi="Perpetua"/>
          <w:sz w:val="26"/>
          <w:szCs w:val="26"/>
        </w:rPr>
        <w:t xml:space="preserve"> be of </w:t>
      </w:r>
      <w:r w:rsidR="00F030AC" w:rsidRPr="002745AF">
        <w:rPr>
          <w:rFonts w:ascii="Perpetua" w:hAnsi="Perpetua"/>
          <w:sz w:val="26"/>
          <w:szCs w:val="26"/>
        </w:rPr>
        <w:t xml:space="preserve">beneficial </w:t>
      </w:r>
      <w:r w:rsidRPr="002745AF">
        <w:rPr>
          <w:rFonts w:ascii="Perpetua" w:hAnsi="Perpetua"/>
          <w:sz w:val="26"/>
          <w:szCs w:val="26"/>
        </w:rPr>
        <w:t xml:space="preserve">to </w:t>
      </w:r>
      <w:r w:rsidR="00F030AC" w:rsidRPr="002745AF">
        <w:rPr>
          <w:rFonts w:ascii="Perpetua" w:hAnsi="Perpetua"/>
          <w:sz w:val="26"/>
          <w:szCs w:val="26"/>
        </w:rPr>
        <w:t>the ‘Client’</w:t>
      </w:r>
      <w:r w:rsidRPr="002745AF">
        <w:rPr>
          <w:rFonts w:ascii="Perpetua" w:hAnsi="Perpetua"/>
          <w:sz w:val="26"/>
          <w:szCs w:val="26"/>
        </w:rPr>
        <w:t xml:space="preserve">. If at any point during the </w:t>
      </w:r>
      <w:r w:rsidR="00F030AC" w:rsidRPr="002745AF">
        <w:rPr>
          <w:rFonts w:ascii="Perpetua" w:hAnsi="Perpetua"/>
          <w:sz w:val="26"/>
          <w:szCs w:val="26"/>
        </w:rPr>
        <w:t>‘Services’ rendered</w:t>
      </w:r>
      <w:r w:rsidRPr="002745AF">
        <w:rPr>
          <w:rFonts w:ascii="Perpetua" w:hAnsi="Perpetua"/>
          <w:sz w:val="26"/>
          <w:szCs w:val="26"/>
        </w:rPr>
        <w:t xml:space="preserve">, </w:t>
      </w:r>
      <w:r w:rsidR="00F030AC" w:rsidRPr="002745AF">
        <w:rPr>
          <w:rFonts w:ascii="Perpetua" w:hAnsi="Perpetua"/>
          <w:sz w:val="26"/>
          <w:szCs w:val="26"/>
        </w:rPr>
        <w:t>the ‘Counselor’</w:t>
      </w:r>
      <w:r w:rsidRPr="002745AF">
        <w:rPr>
          <w:rFonts w:ascii="Perpetua" w:hAnsi="Perpetua"/>
          <w:sz w:val="26"/>
          <w:szCs w:val="26"/>
        </w:rPr>
        <w:t xml:space="preserve"> assess</w:t>
      </w:r>
      <w:r w:rsidR="00F030AC" w:rsidRPr="002745AF">
        <w:rPr>
          <w:rFonts w:ascii="Perpetua" w:hAnsi="Perpetua"/>
          <w:sz w:val="26"/>
          <w:szCs w:val="26"/>
        </w:rPr>
        <w:t>es</w:t>
      </w:r>
      <w:r w:rsidRPr="002745AF">
        <w:rPr>
          <w:rFonts w:ascii="Perpetua" w:hAnsi="Perpetua"/>
          <w:sz w:val="26"/>
          <w:szCs w:val="26"/>
        </w:rPr>
        <w:t xml:space="preserve"> that </w:t>
      </w:r>
      <w:r w:rsidR="00F030AC" w:rsidRPr="002745AF">
        <w:rPr>
          <w:rFonts w:ascii="Perpetua" w:hAnsi="Perpetua"/>
          <w:sz w:val="26"/>
          <w:szCs w:val="26"/>
        </w:rPr>
        <w:t>it is not</w:t>
      </w:r>
      <w:r w:rsidRPr="002745AF">
        <w:rPr>
          <w:rFonts w:ascii="Perpetua" w:hAnsi="Perpetua"/>
          <w:sz w:val="26"/>
          <w:szCs w:val="26"/>
        </w:rPr>
        <w:t xml:space="preserve"> effective in helping </w:t>
      </w:r>
      <w:r w:rsidR="00F030AC" w:rsidRPr="002745AF">
        <w:rPr>
          <w:rFonts w:ascii="Perpetua" w:hAnsi="Perpetua"/>
          <w:sz w:val="26"/>
          <w:szCs w:val="26"/>
        </w:rPr>
        <w:t xml:space="preserve">the ‘Client’ </w:t>
      </w:r>
      <w:r w:rsidRPr="002745AF">
        <w:rPr>
          <w:rFonts w:ascii="Perpetua" w:hAnsi="Perpetua"/>
          <w:sz w:val="26"/>
          <w:szCs w:val="26"/>
        </w:rPr>
        <w:t xml:space="preserve">reach </w:t>
      </w:r>
      <w:r w:rsidR="00F030AC" w:rsidRPr="002745AF">
        <w:rPr>
          <w:rFonts w:ascii="Perpetua" w:hAnsi="Perpetua"/>
          <w:sz w:val="26"/>
          <w:szCs w:val="26"/>
        </w:rPr>
        <w:t>its</w:t>
      </w:r>
      <w:r w:rsidRPr="002745AF">
        <w:rPr>
          <w:rFonts w:ascii="Perpetua" w:hAnsi="Perpetua"/>
          <w:sz w:val="26"/>
          <w:szCs w:val="26"/>
        </w:rPr>
        <w:t xml:space="preserve"> goals, </w:t>
      </w:r>
      <w:r w:rsidR="00F030AC" w:rsidRPr="002745AF">
        <w:rPr>
          <w:rFonts w:ascii="Perpetua" w:hAnsi="Perpetua"/>
          <w:sz w:val="26"/>
          <w:szCs w:val="26"/>
        </w:rPr>
        <w:t>the ‘</w:t>
      </w:r>
      <w:r w:rsidR="00781BEB">
        <w:rPr>
          <w:rFonts w:ascii="Perpetua" w:hAnsi="Perpetua"/>
          <w:sz w:val="26"/>
          <w:szCs w:val="26"/>
        </w:rPr>
        <w:t>Counsellor/Coach</w:t>
      </w:r>
      <w:r w:rsidR="00F030AC" w:rsidRPr="002745AF">
        <w:rPr>
          <w:rFonts w:ascii="Perpetua" w:hAnsi="Perpetua"/>
          <w:sz w:val="26"/>
          <w:szCs w:val="26"/>
        </w:rPr>
        <w:t>’</w:t>
      </w:r>
      <w:r w:rsidRPr="002745AF">
        <w:rPr>
          <w:rFonts w:ascii="Perpetua" w:hAnsi="Perpetua"/>
          <w:sz w:val="26"/>
          <w:szCs w:val="26"/>
        </w:rPr>
        <w:t xml:space="preserve"> </w:t>
      </w:r>
      <w:r w:rsidR="00F030AC" w:rsidRPr="002745AF">
        <w:rPr>
          <w:rFonts w:ascii="Perpetua" w:hAnsi="Perpetua"/>
          <w:sz w:val="26"/>
          <w:szCs w:val="26"/>
        </w:rPr>
        <w:t xml:space="preserve">is </w:t>
      </w:r>
      <w:r w:rsidRPr="002745AF">
        <w:rPr>
          <w:rFonts w:ascii="Perpetua" w:hAnsi="Perpetua"/>
          <w:sz w:val="26"/>
          <w:szCs w:val="26"/>
        </w:rPr>
        <w:t xml:space="preserve">obliged to discuss this with </w:t>
      </w:r>
      <w:r w:rsidR="00F030AC" w:rsidRPr="002745AF">
        <w:rPr>
          <w:rFonts w:ascii="Perpetua" w:hAnsi="Perpetua"/>
          <w:sz w:val="26"/>
          <w:szCs w:val="26"/>
        </w:rPr>
        <w:t>the ‘Client’</w:t>
      </w:r>
      <w:r w:rsidRPr="002745AF">
        <w:rPr>
          <w:rFonts w:ascii="Perpetua" w:hAnsi="Perpetua"/>
          <w:sz w:val="26"/>
          <w:szCs w:val="26"/>
        </w:rPr>
        <w:t>, up to and including termination of treatment.</w:t>
      </w:r>
    </w:p>
    <w:p w14:paraId="74725B14" w14:textId="77777777" w:rsidR="00FC72B3" w:rsidRPr="002745AF" w:rsidRDefault="00FC72B3" w:rsidP="00FC72B3">
      <w:pPr>
        <w:spacing w:line="360" w:lineRule="auto"/>
        <w:jc w:val="both"/>
        <w:rPr>
          <w:rFonts w:ascii="Perpetua" w:hAnsi="Perpetua"/>
          <w:sz w:val="26"/>
          <w:szCs w:val="26"/>
        </w:rPr>
      </w:pPr>
    </w:p>
    <w:p w14:paraId="621CF60A" w14:textId="77777777" w:rsidR="009B5F6F" w:rsidRPr="002745AF" w:rsidRDefault="00F030AC" w:rsidP="00FC72B3">
      <w:pPr>
        <w:spacing w:line="360" w:lineRule="auto"/>
        <w:jc w:val="both"/>
        <w:rPr>
          <w:rFonts w:ascii="Perpetua" w:hAnsi="Perpetua"/>
          <w:sz w:val="26"/>
          <w:szCs w:val="26"/>
        </w:rPr>
      </w:pPr>
      <w:r w:rsidRPr="002745AF">
        <w:rPr>
          <w:rFonts w:ascii="Perpetua" w:hAnsi="Perpetua"/>
          <w:sz w:val="26"/>
          <w:szCs w:val="26"/>
        </w:rPr>
        <w:t>‘Services’</w:t>
      </w:r>
      <w:r w:rsidR="008A4085" w:rsidRPr="002745AF">
        <w:rPr>
          <w:rFonts w:ascii="Perpetua" w:hAnsi="Perpetua"/>
          <w:sz w:val="26"/>
          <w:szCs w:val="26"/>
        </w:rPr>
        <w:t xml:space="preserve"> may need to be terminated if </w:t>
      </w:r>
      <w:r w:rsidR="00D01C43" w:rsidRPr="002745AF">
        <w:rPr>
          <w:rFonts w:ascii="Perpetua" w:hAnsi="Perpetua"/>
          <w:sz w:val="26"/>
          <w:szCs w:val="26"/>
        </w:rPr>
        <w:t>the ‘</w:t>
      </w:r>
      <w:r w:rsidR="00781BEB">
        <w:rPr>
          <w:rFonts w:ascii="Perpetua" w:hAnsi="Perpetua"/>
          <w:sz w:val="26"/>
          <w:szCs w:val="26"/>
        </w:rPr>
        <w:t>Counsellor/Coach</w:t>
      </w:r>
      <w:r w:rsidR="00D01C43" w:rsidRPr="002745AF">
        <w:rPr>
          <w:rFonts w:ascii="Perpetua" w:hAnsi="Perpetua"/>
          <w:sz w:val="26"/>
          <w:szCs w:val="26"/>
        </w:rPr>
        <w:t xml:space="preserve"> </w:t>
      </w:r>
      <w:proofErr w:type="gramStart"/>
      <w:r w:rsidR="00D01C43" w:rsidRPr="002745AF">
        <w:rPr>
          <w:rFonts w:ascii="Perpetua" w:hAnsi="Perpetua"/>
          <w:sz w:val="26"/>
          <w:szCs w:val="26"/>
        </w:rPr>
        <w:t>‘ feels</w:t>
      </w:r>
      <w:proofErr w:type="gramEnd"/>
      <w:r w:rsidR="00D01C43" w:rsidRPr="002745AF">
        <w:rPr>
          <w:rFonts w:ascii="Perpetua" w:hAnsi="Perpetua"/>
          <w:sz w:val="26"/>
          <w:szCs w:val="26"/>
        </w:rPr>
        <w:t xml:space="preserve"> that there is undue lack of commitment from the ‘Client’</w:t>
      </w:r>
      <w:r w:rsidR="009B5F6F" w:rsidRPr="002745AF">
        <w:rPr>
          <w:rFonts w:ascii="Perpetua" w:hAnsi="Perpetua"/>
          <w:sz w:val="26"/>
          <w:szCs w:val="26"/>
        </w:rPr>
        <w:t xml:space="preserve"> or if </w:t>
      </w:r>
      <w:r w:rsidR="00D01C43" w:rsidRPr="002745AF">
        <w:rPr>
          <w:rFonts w:ascii="Perpetua" w:hAnsi="Perpetua"/>
          <w:sz w:val="26"/>
          <w:szCs w:val="26"/>
        </w:rPr>
        <w:t>l</w:t>
      </w:r>
      <w:r w:rsidR="008A4085" w:rsidRPr="002745AF">
        <w:rPr>
          <w:rFonts w:ascii="Perpetua" w:hAnsi="Perpetua"/>
          <w:sz w:val="26"/>
          <w:szCs w:val="26"/>
        </w:rPr>
        <w:t xml:space="preserve">ess than half of the mutually agreed frequency sessions are </w:t>
      </w:r>
      <w:r w:rsidR="009B5F6F" w:rsidRPr="002745AF">
        <w:rPr>
          <w:rFonts w:ascii="Perpetua" w:hAnsi="Perpetua"/>
          <w:sz w:val="26"/>
          <w:szCs w:val="26"/>
        </w:rPr>
        <w:t xml:space="preserve">not </w:t>
      </w:r>
      <w:r w:rsidR="008A4085" w:rsidRPr="002745AF">
        <w:rPr>
          <w:rFonts w:ascii="Perpetua" w:hAnsi="Perpetua"/>
          <w:sz w:val="26"/>
          <w:szCs w:val="26"/>
        </w:rPr>
        <w:t xml:space="preserve">attended in any two-month period. </w:t>
      </w:r>
      <w:r w:rsidR="009C3AF0" w:rsidRPr="002745AF">
        <w:rPr>
          <w:rFonts w:ascii="Perpetua" w:hAnsi="Perpetua"/>
          <w:sz w:val="26"/>
          <w:szCs w:val="26"/>
        </w:rPr>
        <w:t xml:space="preserve">In such an </w:t>
      </w:r>
      <w:proofErr w:type="gramStart"/>
      <w:r w:rsidR="009C3AF0" w:rsidRPr="002745AF">
        <w:rPr>
          <w:rFonts w:ascii="Perpetua" w:hAnsi="Perpetua"/>
          <w:sz w:val="26"/>
          <w:szCs w:val="26"/>
        </w:rPr>
        <w:t>event</w:t>
      </w:r>
      <w:proofErr w:type="gramEnd"/>
      <w:r w:rsidR="009C3AF0" w:rsidRPr="002745AF">
        <w:rPr>
          <w:rFonts w:ascii="Perpetua" w:hAnsi="Perpetua"/>
          <w:sz w:val="26"/>
          <w:szCs w:val="26"/>
        </w:rPr>
        <w:t xml:space="preserve"> there shall be </w:t>
      </w:r>
      <w:proofErr w:type="spellStart"/>
      <w:r w:rsidR="009C3AF0" w:rsidRPr="002745AF">
        <w:rPr>
          <w:rFonts w:ascii="Perpetua" w:hAnsi="Perpetua"/>
          <w:sz w:val="26"/>
          <w:szCs w:val="26"/>
        </w:rPr>
        <w:t>bo</w:t>
      </w:r>
      <w:proofErr w:type="spellEnd"/>
      <w:r w:rsidR="009C3AF0" w:rsidRPr="002745AF">
        <w:rPr>
          <w:rFonts w:ascii="Perpetua" w:hAnsi="Perpetua"/>
          <w:sz w:val="26"/>
          <w:szCs w:val="26"/>
        </w:rPr>
        <w:t xml:space="preserve"> refund of any fee paid towards such services in any manner whatsoever. </w:t>
      </w:r>
    </w:p>
    <w:p w14:paraId="0C17CD81" w14:textId="77777777" w:rsidR="009B5F6F" w:rsidRPr="002745AF" w:rsidRDefault="009B5F6F" w:rsidP="00FC72B3">
      <w:pPr>
        <w:spacing w:line="360" w:lineRule="auto"/>
        <w:jc w:val="both"/>
        <w:rPr>
          <w:rFonts w:ascii="Perpetua" w:hAnsi="Perpetua"/>
          <w:sz w:val="26"/>
          <w:szCs w:val="26"/>
        </w:rPr>
      </w:pPr>
    </w:p>
    <w:p w14:paraId="0833889C" w14:textId="77777777" w:rsidR="00F030AC" w:rsidRPr="002745AF" w:rsidRDefault="00F030AC" w:rsidP="00FC72B3">
      <w:pPr>
        <w:spacing w:line="360" w:lineRule="auto"/>
        <w:jc w:val="both"/>
        <w:rPr>
          <w:rFonts w:ascii="Perpetua" w:hAnsi="Perpetua"/>
          <w:sz w:val="26"/>
          <w:szCs w:val="26"/>
        </w:rPr>
      </w:pPr>
      <w:r w:rsidRPr="00F02693">
        <w:rPr>
          <w:rFonts w:ascii="Perpetua" w:hAnsi="Perpetua"/>
          <w:sz w:val="26"/>
          <w:szCs w:val="26"/>
        </w:rPr>
        <w:t>The ‘</w:t>
      </w:r>
      <w:r w:rsidR="00781BEB" w:rsidRPr="00F02693">
        <w:rPr>
          <w:rFonts w:ascii="Perpetua" w:hAnsi="Perpetua"/>
          <w:sz w:val="26"/>
          <w:szCs w:val="26"/>
        </w:rPr>
        <w:t>Counsellor/Coach</w:t>
      </w:r>
      <w:r w:rsidRPr="00F02693">
        <w:rPr>
          <w:rFonts w:ascii="Perpetua" w:hAnsi="Perpetua"/>
          <w:sz w:val="26"/>
          <w:szCs w:val="26"/>
        </w:rPr>
        <w:t xml:space="preserve">’ </w:t>
      </w:r>
      <w:r w:rsidR="008A4085" w:rsidRPr="00F02693">
        <w:rPr>
          <w:rFonts w:ascii="Perpetua" w:hAnsi="Perpetua"/>
          <w:sz w:val="26"/>
          <w:szCs w:val="26"/>
        </w:rPr>
        <w:t>reserve</w:t>
      </w:r>
      <w:r w:rsidRPr="00F02693">
        <w:rPr>
          <w:rFonts w:ascii="Perpetua" w:hAnsi="Perpetua"/>
          <w:sz w:val="26"/>
          <w:szCs w:val="26"/>
        </w:rPr>
        <w:t>s</w:t>
      </w:r>
      <w:r w:rsidR="008A4085" w:rsidRPr="00F02693">
        <w:rPr>
          <w:rFonts w:ascii="Perpetua" w:hAnsi="Perpetua"/>
          <w:sz w:val="26"/>
          <w:szCs w:val="26"/>
        </w:rPr>
        <w:t xml:space="preserve"> the right to terminate this agreement at any time in the event that in </w:t>
      </w:r>
      <w:r w:rsidRPr="00F02693">
        <w:rPr>
          <w:rFonts w:ascii="Perpetua" w:hAnsi="Perpetua"/>
          <w:sz w:val="26"/>
          <w:szCs w:val="26"/>
        </w:rPr>
        <w:t>its</w:t>
      </w:r>
      <w:r w:rsidR="008A4085" w:rsidRPr="00F02693">
        <w:rPr>
          <w:rFonts w:ascii="Perpetua" w:hAnsi="Perpetua"/>
          <w:sz w:val="26"/>
          <w:szCs w:val="26"/>
        </w:rPr>
        <w:t xml:space="preserve"> opinion </w:t>
      </w:r>
      <w:r w:rsidRPr="00F02693">
        <w:rPr>
          <w:rFonts w:ascii="Perpetua" w:hAnsi="Perpetua"/>
          <w:sz w:val="26"/>
          <w:szCs w:val="26"/>
        </w:rPr>
        <w:t>the ‘Client’ is</w:t>
      </w:r>
      <w:r w:rsidR="008A4085" w:rsidRPr="00F02693">
        <w:rPr>
          <w:rFonts w:ascii="Perpetua" w:hAnsi="Perpetua"/>
          <w:sz w:val="26"/>
          <w:szCs w:val="26"/>
        </w:rPr>
        <w:t xml:space="preserve"> not likely to benefit from ongoing sessions with </w:t>
      </w:r>
      <w:r w:rsidRPr="00F02693">
        <w:rPr>
          <w:rFonts w:ascii="Perpetua" w:hAnsi="Perpetua"/>
          <w:sz w:val="26"/>
          <w:szCs w:val="26"/>
        </w:rPr>
        <w:t>the ‘</w:t>
      </w:r>
      <w:r w:rsidR="00781BEB" w:rsidRPr="00F02693">
        <w:rPr>
          <w:rFonts w:ascii="Perpetua" w:hAnsi="Perpetua"/>
          <w:sz w:val="26"/>
          <w:szCs w:val="26"/>
        </w:rPr>
        <w:t>Counsellor/Coach</w:t>
      </w:r>
      <w:r w:rsidRPr="00F02693">
        <w:rPr>
          <w:rFonts w:ascii="Perpetua" w:hAnsi="Perpetua"/>
          <w:sz w:val="26"/>
          <w:szCs w:val="26"/>
        </w:rPr>
        <w:t>’</w:t>
      </w:r>
      <w:r w:rsidR="008A4085" w:rsidRPr="00F02693">
        <w:rPr>
          <w:rFonts w:ascii="Perpetua" w:hAnsi="Perpetua"/>
          <w:sz w:val="26"/>
          <w:szCs w:val="26"/>
        </w:rPr>
        <w:t xml:space="preserve">. </w:t>
      </w:r>
      <w:r w:rsidRPr="00F02693">
        <w:rPr>
          <w:rFonts w:ascii="Perpetua" w:hAnsi="Perpetua"/>
          <w:sz w:val="26"/>
          <w:szCs w:val="26"/>
        </w:rPr>
        <w:t>The ‘</w:t>
      </w:r>
      <w:r w:rsidR="00781BEB" w:rsidRPr="00F02693">
        <w:rPr>
          <w:rFonts w:ascii="Perpetua" w:hAnsi="Perpetua"/>
          <w:sz w:val="26"/>
          <w:szCs w:val="26"/>
        </w:rPr>
        <w:t>Counsellor/Coach</w:t>
      </w:r>
      <w:r w:rsidRPr="00F02693">
        <w:rPr>
          <w:rFonts w:ascii="Perpetua" w:hAnsi="Perpetua"/>
          <w:sz w:val="26"/>
          <w:szCs w:val="26"/>
        </w:rPr>
        <w:t>’</w:t>
      </w:r>
      <w:r w:rsidR="008A4085" w:rsidRPr="00F02693">
        <w:rPr>
          <w:rFonts w:ascii="Perpetua" w:hAnsi="Perpetua"/>
          <w:sz w:val="26"/>
          <w:szCs w:val="26"/>
        </w:rPr>
        <w:t xml:space="preserve"> may also terminate this Agreement by giving </w:t>
      </w:r>
      <w:r w:rsidRPr="00F02693">
        <w:rPr>
          <w:rFonts w:ascii="Perpetua" w:hAnsi="Perpetua"/>
          <w:sz w:val="26"/>
          <w:szCs w:val="26"/>
        </w:rPr>
        <w:t xml:space="preserve">the ‘Client’ </w:t>
      </w:r>
      <w:r w:rsidR="008A4085" w:rsidRPr="00F02693">
        <w:rPr>
          <w:rFonts w:ascii="Perpetua" w:hAnsi="Perpetua"/>
          <w:sz w:val="26"/>
          <w:szCs w:val="26"/>
        </w:rPr>
        <w:t>one week’s notice of termination</w:t>
      </w:r>
      <w:r w:rsidRPr="00F02693">
        <w:rPr>
          <w:rFonts w:ascii="Perpetua" w:hAnsi="Perpetua"/>
          <w:sz w:val="26"/>
          <w:szCs w:val="26"/>
        </w:rPr>
        <w:t>.</w:t>
      </w:r>
      <w:r w:rsidR="009C3AF0" w:rsidRPr="00F02693">
        <w:rPr>
          <w:rFonts w:ascii="Perpetua" w:hAnsi="Perpetua"/>
          <w:sz w:val="26"/>
          <w:szCs w:val="26"/>
        </w:rPr>
        <w:t xml:space="preserve"> In the event there is any non-cooperation on the part of the ‘Client’ to achieve desired results and in such an event the services are terminated by the ‘</w:t>
      </w:r>
      <w:r w:rsidR="00781BEB" w:rsidRPr="00F02693">
        <w:rPr>
          <w:rFonts w:ascii="Perpetua" w:hAnsi="Perpetua"/>
          <w:sz w:val="26"/>
          <w:szCs w:val="26"/>
        </w:rPr>
        <w:t>Counsellor/Coach</w:t>
      </w:r>
      <w:r w:rsidR="009C3AF0" w:rsidRPr="00F02693">
        <w:rPr>
          <w:rFonts w:ascii="Perpetua" w:hAnsi="Perpetua"/>
          <w:sz w:val="26"/>
          <w:szCs w:val="26"/>
        </w:rPr>
        <w:t>’, then the ‘Client’ shall not be entitled to any refund of the fee.</w:t>
      </w:r>
      <w:r w:rsidR="00B43075" w:rsidRPr="00F02693">
        <w:rPr>
          <w:rFonts w:ascii="Perpetua" w:hAnsi="Perpetua"/>
          <w:sz w:val="26"/>
          <w:szCs w:val="26"/>
        </w:rPr>
        <w:t xml:space="preserve"> On a case to case basis there may be a </w:t>
      </w:r>
      <w:proofErr w:type="spellStart"/>
      <w:r w:rsidR="00B43075" w:rsidRPr="00F02693">
        <w:rPr>
          <w:rFonts w:ascii="Perpetua" w:hAnsi="Perpetua"/>
          <w:sz w:val="26"/>
          <w:szCs w:val="26"/>
        </w:rPr>
        <w:t>discussuin</w:t>
      </w:r>
      <w:proofErr w:type="spellEnd"/>
      <w:r w:rsidR="00B43075" w:rsidRPr="00F02693">
        <w:rPr>
          <w:rFonts w:ascii="Perpetua" w:hAnsi="Perpetua"/>
          <w:sz w:val="26"/>
          <w:szCs w:val="26"/>
        </w:rPr>
        <w:t>, in which case any amount payable shall not be more than 25% of the balance towards unused services.</w:t>
      </w:r>
      <w:bookmarkStart w:id="0" w:name="_GoBack"/>
      <w:bookmarkEnd w:id="0"/>
      <w:r w:rsidR="00B43075" w:rsidRPr="002745AF">
        <w:rPr>
          <w:rFonts w:ascii="Perpetua" w:hAnsi="Perpetua"/>
          <w:sz w:val="26"/>
          <w:szCs w:val="26"/>
        </w:rPr>
        <w:t xml:space="preserve"> </w:t>
      </w:r>
      <w:r w:rsidR="009C3AF0" w:rsidRPr="002745AF">
        <w:rPr>
          <w:rFonts w:ascii="Perpetua" w:hAnsi="Perpetua"/>
          <w:sz w:val="26"/>
          <w:szCs w:val="26"/>
        </w:rPr>
        <w:t xml:space="preserve"> </w:t>
      </w:r>
      <w:r w:rsidRPr="002745AF">
        <w:rPr>
          <w:rFonts w:ascii="Perpetua" w:hAnsi="Perpetua"/>
          <w:sz w:val="26"/>
          <w:szCs w:val="26"/>
        </w:rPr>
        <w:t xml:space="preserve"> </w:t>
      </w:r>
    </w:p>
    <w:p w14:paraId="3C0C8BBC" w14:textId="77777777" w:rsidR="00F030AC" w:rsidRPr="002745AF" w:rsidRDefault="00F030AC" w:rsidP="00FC72B3">
      <w:pPr>
        <w:jc w:val="both"/>
        <w:rPr>
          <w:rFonts w:ascii="Perpetua" w:hAnsi="Perpetua"/>
          <w:sz w:val="26"/>
          <w:szCs w:val="26"/>
        </w:rPr>
      </w:pPr>
    </w:p>
    <w:p w14:paraId="48597494" w14:textId="77777777" w:rsidR="008A4085" w:rsidRPr="002745AF" w:rsidRDefault="00F030AC" w:rsidP="00FC72B3">
      <w:pPr>
        <w:spacing w:line="360" w:lineRule="auto"/>
        <w:jc w:val="both"/>
        <w:rPr>
          <w:rFonts w:ascii="Perpetua" w:hAnsi="Perpetua"/>
          <w:sz w:val="26"/>
          <w:szCs w:val="26"/>
        </w:rPr>
      </w:pPr>
      <w:r w:rsidRPr="002745AF">
        <w:rPr>
          <w:rFonts w:ascii="Perpetua" w:hAnsi="Perpetua"/>
          <w:sz w:val="26"/>
          <w:szCs w:val="26"/>
        </w:rPr>
        <w:t xml:space="preserve">The ‘Client’ </w:t>
      </w:r>
      <w:r w:rsidR="008A4085" w:rsidRPr="002745AF">
        <w:rPr>
          <w:rFonts w:ascii="Perpetua" w:hAnsi="Perpetua"/>
          <w:sz w:val="26"/>
          <w:szCs w:val="26"/>
        </w:rPr>
        <w:t>ha</w:t>
      </w:r>
      <w:r w:rsidRPr="002745AF">
        <w:rPr>
          <w:rFonts w:ascii="Perpetua" w:hAnsi="Perpetua"/>
          <w:sz w:val="26"/>
          <w:szCs w:val="26"/>
        </w:rPr>
        <w:t>s</w:t>
      </w:r>
      <w:r w:rsidR="008A4085" w:rsidRPr="002745AF">
        <w:rPr>
          <w:rFonts w:ascii="Perpetua" w:hAnsi="Perpetua"/>
          <w:sz w:val="26"/>
          <w:szCs w:val="26"/>
        </w:rPr>
        <w:t xml:space="preserve"> the right to terminate </w:t>
      </w:r>
      <w:r w:rsidRPr="002745AF">
        <w:rPr>
          <w:rFonts w:ascii="Perpetua" w:hAnsi="Perpetua"/>
          <w:sz w:val="26"/>
          <w:szCs w:val="26"/>
        </w:rPr>
        <w:t>this agreement</w:t>
      </w:r>
      <w:r w:rsidR="008A4085" w:rsidRPr="002745AF">
        <w:rPr>
          <w:rFonts w:ascii="Perpetua" w:hAnsi="Perpetua"/>
          <w:sz w:val="26"/>
          <w:szCs w:val="26"/>
        </w:rPr>
        <w:t xml:space="preserve"> at any time and </w:t>
      </w:r>
      <w:r w:rsidRPr="002745AF">
        <w:rPr>
          <w:rFonts w:ascii="Perpetua" w:hAnsi="Perpetua"/>
          <w:sz w:val="26"/>
          <w:szCs w:val="26"/>
        </w:rPr>
        <w:t xml:space="preserve">for </w:t>
      </w:r>
      <w:r w:rsidR="008A4085" w:rsidRPr="002745AF">
        <w:rPr>
          <w:rFonts w:ascii="Perpetua" w:hAnsi="Perpetua"/>
          <w:sz w:val="26"/>
          <w:szCs w:val="26"/>
        </w:rPr>
        <w:t>whatever reason</w:t>
      </w:r>
      <w:r w:rsidRPr="002745AF">
        <w:rPr>
          <w:rFonts w:ascii="Perpetua" w:hAnsi="Perpetua"/>
          <w:sz w:val="26"/>
          <w:szCs w:val="26"/>
        </w:rPr>
        <w:t>. The ‘</w:t>
      </w:r>
      <w:r w:rsidR="00781BEB">
        <w:rPr>
          <w:rFonts w:ascii="Perpetua" w:hAnsi="Perpetua"/>
          <w:sz w:val="26"/>
          <w:szCs w:val="26"/>
        </w:rPr>
        <w:t>Counsellor/Coach</w:t>
      </w:r>
      <w:r w:rsidRPr="002745AF">
        <w:rPr>
          <w:rFonts w:ascii="Perpetua" w:hAnsi="Perpetua"/>
          <w:sz w:val="26"/>
          <w:szCs w:val="26"/>
        </w:rPr>
        <w:t>’</w:t>
      </w:r>
      <w:r w:rsidR="008A4085" w:rsidRPr="002745AF">
        <w:rPr>
          <w:rFonts w:ascii="Perpetua" w:hAnsi="Perpetua"/>
          <w:sz w:val="26"/>
          <w:szCs w:val="26"/>
        </w:rPr>
        <w:t xml:space="preserve"> will always respect </w:t>
      </w:r>
      <w:r w:rsidRPr="002745AF">
        <w:rPr>
          <w:rFonts w:ascii="Perpetua" w:hAnsi="Perpetua"/>
          <w:sz w:val="26"/>
          <w:szCs w:val="26"/>
        </w:rPr>
        <w:t xml:space="preserve">the ‘Client’ </w:t>
      </w:r>
      <w:r w:rsidR="008A4085" w:rsidRPr="002745AF">
        <w:rPr>
          <w:rFonts w:ascii="Perpetua" w:hAnsi="Perpetua"/>
          <w:sz w:val="26"/>
          <w:szCs w:val="26"/>
        </w:rPr>
        <w:t xml:space="preserve">decision. </w:t>
      </w:r>
      <w:r w:rsidRPr="002745AF">
        <w:rPr>
          <w:rFonts w:ascii="Perpetua" w:hAnsi="Perpetua"/>
          <w:sz w:val="26"/>
          <w:szCs w:val="26"/>
        </w:rPr>
        <w:t>The ‘Client’ is</w:t>
      </w:r>
      <w:r w:rsidR="008A4085" w:rsidRPr="002745AF">
        <w:rPr>
          <w:rFonts w:ascii="Perpetua" w:hAnsi="Perpetua"/>
          <w:sz w:val="26"/>
          <w:szCs w:val="26"/>
        </w:rPr>
        <w:t xml:space="preserve"> required to give at least </w:t>
      </w:r>
      <w:r w:rsidR="001A2AD1" w:rsidRPr="002745AF">
        <w:rPr>
          <w:rFonts w:ascii="Perpetua" w:hAnsi="Perpetua"/>
          <w:sz w:val="26"/>
          <w:szCs w:val="26"/>
        </w:rPr>
        <w:t>one</w:t>
      </w:r>
      <w:r w:rsidR="008A4085" w:rsidRPr="002745AF">
        <w:rPr>
          <w:rFonts w:ascii="Perpetua" w:hAnsi="Perpetua"/>
          <w:sz w:val="26"/>
          <w:szCs w:val="26"/>
        </w:rPr>
        <w:t xml:space="preserve"> week’s notice before terminating </w:t>
      </w:r>
      <w:r w:rsidRPr="002745AF">
        <w:rPr>
          <w:rFonts w:ascii="Perpetua" w:hAnsi="Perpetua"/>
          <w:sz w:val="26"/>
          <w:szCs w:val="26"/>
        </w:rPr>
        <w:t xml:space="preserve">the ‘Client’ </w:t>
      </w:r>
      <w:r w:rsidR="008A4085" w:rsidRPr="002745AF">
        <w:rPr>
          <w:rFonts w:ascii="Perpetua" w:hAnsi="Perpetua"/>
          <w:sz w:val="26"/>
          <w:szCs w:val="26"/>
        </w:rPr>
        <w:t xml:space="preserve">sessions in order to allow time in the final session to discuss </w:t>
      </w:r>
      <w:r w:rsidRPr="002745AF">
        <w:rPr>
          <w:rFonts w:ascii="Perpetua" w:hAnsi="Perpetua"/>
          <w:sz w:val="26"/>
          <w:szCs w:val="26"/>
        </w:rPr>
        <w:t xml:space="preserve">the ‘Client’ </w:t>
      </w:r>
      <w:r w:rsidR="008A4085" w:rsidRPr="002745AF">
        <w:rPr>
          <w:rFonts w:ascii="Perpetua" w:hAnsi="Perpetua"/>
          <w:sz w:val="26"/>
          <w:szCs w:val="26"/>
        </w:rPr>
        <w:t>reasons, progress made and</w:t>
      </w:r>
      <w:r w:rsidRPr="002745AF">
        <w:rPr>
          <w:rFonts w:ascii="Perpetua" w:hAnsi="Perpetua"/>
          <w:sz w:val="26"/>
          <w:szCs w:val="26"/>
        </w:rPr>
        <w:t xml:space="preserve"> </w:t>
      </w:r>
      <w:r w:rsidR="008A4085" w:rsidRPr="002745AF">
        <w:rPr>
          <w:rFonts w:ascii="Perpetua" w:hAnsi="Perpetua"/>
          <w:sz w:val="26"/>
          <w:szCs w:val="26"/>
        </w:rPr>
        <w:t>possible referrals for ongoing support.</w:t>
      </w:r>
      <w:r w:rsidR="001A2AD1" w:rsidRPr="002745AF">
        <w:rPr>
          <w:rFonts w:ascii="Perpetua" w:hAnsi="Perpetua"/>
          <w:sz w:val="26"/>
          <w:szCs w:val="26"/>
        </w:rPr>
        <w:t xml:space="preserve"> However</w:t>
      </w:r>
      <w:r w:rsidR="00B43075" w:rsidRPr="002745AF">
        <w:rPr>
          <w:rFonts w:ascii="Perpetua" w:hAnsi="Perpetua"/>
          <w:sz w:val="26"/>
          <w:szCs w:val="26"/>
        </w:rPr>
        <w:t>,</w:t>
      </w:r>
      <w:r w:rsidR="001A2AD1" w:rsidRPr="002745AF">
        <w:rPr>
          <w:rFonts w:ascii="Perpetua" w:hAnsi="Perpetua"/>
          <w:sz w:val="26"/>
          <w:szCs w:val="26"/>
        </w:rPr>
        <w:t xml:space="preserve"> there will be no reimbursement of any fee by the ‘</w:t>
      </w:r>
      <w:r w:rsidR="00781BEB">
        <w:rPr>
          <w:rFonts w:ascii="Perpetua" w:hAnsi="Perpetua"/>
          <w:sz w:val="26"/>
          <w:szCs w:val="26"/>
        </w:rPr>
        <w:t>Counsellor/Coach</w:t>
      </w:r>
      <w:r w:rsidR="001A2AD1" w:rsidRPr="002745AF">
        <w:rPr>
          <w:rFonts w:ascii="Perpetua" w:hAnsi="Perpetua"/>
          <w:sz w:val="26"/>
          <w:szCs w:val="26"/>
        </w:rPr>
        <w:t xml:space="preserve"> ‘for the unused Services or period of Services.</w:t>
      </w:r>
    </w:p>
    <w:p w14:paraId="2ADA1DF8" w14:textId="77777777" w:rsidR="00F030AC" w:rsidRPr="002745AF" w:rsidRDefault="00F030AC" w:rsidP="00FC72B3">
      <w:pPr>
        <w:pStyle w:val="ListParagraph"/>
        <w:ind w:left="0"/>
        <w:rPr>
          <w:rFonts w:ascii="Perpetua" w:hAnsi="Perpetua"/>
          <w:sz w:val="26"/>
          <w:szCs w:val="26"/>
        </w:rPr>
      </w:pPr>
    </w:p>
    <w:p w14:paraId="0CBC8285"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Entire Agreement</w:t>
      </w:r>
      <w:r w:rsidR="00F030AC" w:rsidRPr="002745AF">
        <w:rPr>
          <w:rFonts w:ascii="Perpetua" w:hAnsi="Perpetua"/>
          <w:b/>
          <w:sz w:val="26"/>
          <w:szCs w:val="26"/>
        </w:rPr>
        <w:t>:</w:t>
      </w:r>
    </w:p>
    <w:p w14:paraId="36E7F079" w14:textId="77777777" w:rsidR="00F030AC" w:rsidRPr="002745AF" w:rsidRDefault="00F030AC" w:rsidP="00FC72B3">
      <w:pPr>
        <w:pStyle w:val="ListParagraph"/>
        <w:ind w:left="0"/>
        <w:rPr>
          <w:rFonts w:ascii="Perpetua" w:hAnsi="Perpetua"/>
          <w:sz w:val="26"/>
          <w:szCs w:val="26"/>
        </w:rPr>
      </w:pPr>
    </w:p>
    <w:p w14:paraId="7B0128B9"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This agreement constitutes the entire agreement between the parties.</w:t>
      </w:r>
      <w:r w:rsidR="00F030AC" w:rsidRPr="002745AF">
        <w:rPr>
          <w:rFonts w:ascii="Perpetua" w:hAnsi="Perpetua"/>
          <w:sz w:val="26"/>
          <w:szCs w:val="26"/>
        </w:rPr>
        <w:t xml:space="preserve"> The ‘Client’ </w:t>
      </w:r>
      <w:r w:rsidRPr="002745AF">
        <w:rPr>
          <w:rFonts w:ascii="Perpetua" w:hAnsi="Perpetua"/>
          <w:sz w:val="26"/>
          <w:szCs w:val="26"/>
        </w:rPr>
        <w:t>acknowledge</w:t>
      </w:r>
      <w:r w:rsidR="00F030AC" w:rsidRPr="002745AF">
        <w:rPr>
          <w:rFonts w:ascii="Perpetua" w:hAnsi="Perpetua"/>
          <w:sz w:val="26"/>
          <w:szCs w:val="26"/>
        </w:rPr>
        <w:t>s</w:t>
      </w:r>
      <w:r w:rsidRPr="002745AF">
        <w:rPr>
          <w:rFonts w:ascii="Perpetua" w:hAnsi="Perpetua"/>
          <w:sz w:val="26"/>
          <w:szCs w:val="26"/>
        </w:rPr>
        <w:t xml:space="preserve"> that </w:t>
      </w:r>
      <w:r w:rsidR="00F030AC" w:rsidRPr="002745AF">
        <w:rPr>
          <w:rFonts w:ascii="Perpetua" w:hAnsi="Perpetua"/>
          <w:sz w:val="26"/>
          <w:szCs w:val="26"/>
        </w:rPr>
        <w:t xml:space="preserve">the ‘Client’ </w:t>
      </w:r>
      <w:r w:rsidRPr="002745AF">
        <w:rPr>
          <w:rFonts w:ascii="Perpetua" w:hAnsi="Perpetua"/>
          <w:sz w:val="26"/>
          <w:szCs w:val="26"/>
        </w:rPr>
        <w:t>ha</w:t>
      </w:r>
      <w:r w:rsidR="00F030AC" w:rsidRPr="002745AF">
        <w:rPr>
          <w:rFonts w:ascii="Perpetua" w:hAnsi="Perpetua"/>
          <w:sz w:val="26"/>
          <w:szCs w:val="26"/>
        </w:rPr>
        <w:t>s</w:t>
      </w:r>
      <w:r w:rsidRPr="002745AF">
        <w:rPr>
          <w:rFonts w:ascii="Perpetua" w:hAnsi="Perpetua"/>
          <w:sz w:val="26"/>
          <w:szCs w:val="26"/>
        </w:rPr>
        <w:t xml:space="preserve"> not relied on any statement, promise, representation, assurance or warranty made or given by or on behalf of </w:t>
      </w:r>
      <w:r w:rsidR="00F030AC" w:rsidRPr="002745AF">
        <w:rPr>
          <w:rFonts w:ascii="Perpetua" w:hAnsi="Perpetua"/>
          <w:sz w:val="26"/>
          <w:szCs w:val="26"/>
        </w:rPr>
        <w:t>the ‘</w:t>
      </w:r>
      <w:r w:rsidR="00781BEB">
        <w:rPr>
          <w:rFonts w:ascii="Perpetua" w:hAnsi="Perpetua"/>
          <w:sz w:val="26"/>
          <w:szCs w:val="26"/>
        </w:rPr>
        <w:t>Counsellor/Coach</w:t>
      </w:r>
      <w:r w:rsidR="00F030AC" w:rsidRPr="002745AF">
        <w:rPr>
          <w:rFonts w:ascii="Perpetua" w:hAnsi="Perpetua"/>
          <w:sz w:val="26"/>
          <w:szCs w:val="26"/>
        </w:rPr>
        <w:t>’</w:t>
      </w:r>
      <w:r w:rsidRPr="002745AF">
        <w:rPr>
          <w:rFonts w:ascii="Perpetua" w:hAnsi="Perpetua"/>
          <w:sz w:val="26"/>
          <w:szCs w:val="26"/>
        </w:rPr>
        <w:t xml:space="preserve"> which is not set out in this agreement.</w:t>
      </w:r>
    </w:p>
    <w:p w14:paraId="76842815" w14:textId="77777777" w:rsidR="00F030AC" w:rsidRPr="002745AF" w:rsidRDefault="00F030AC" w:rsidP="00FC72B3">
      <w:pPr>
        <w:pStyle w:val="ListParagraph"/>
        <w:ind w:left="0"/>
        <w:rPr>
          <w:rFonts w:ascii="Perpetua" w:hAnsi="Perpetua"/>
          <w:sz w:val="26"/>
          <w:szCs w:val="26"/>
        </w:rPr>
      </w:pPr>
    </w:p>
    <w:p w14:paraId="4702969A" w14:textId="77777777" w:rsidR="008A4085" w:rsidRPr="002745AF" w:rsidRDefault="008A4085" w:rsidP="00FC72B3">
      <w:pPr>
        <w:pStyle w:val="ListParagraph"/>
        <w:numPr>
          <w:ilvl w:val="0"/>
          <w:numId w:val="1"/>
        </w:numPr>
        <w:ind w:left="0"/>
        <w:rPr>
          <w:rFonts w:ascii="Perpetua" w:hAnsi="Perpetua"/>
          <w:sz w:val="26"/>
          <w:szCs w:val="26"/>
        </w:rPr>
      </w:pPr>
      <w:r w:rsidRPr="002745AF">
        <w:rPr>
          <w:rFonts w:ascii="Perpetua" w:hAnsi="Perpetua"/>
          <w:b/>
          <w:sz w:val="26"/>
          <w:szCs w:val="26"/>
        </w:rPr>
        <w:t>Notices</w:t>
      </w:r>
      <w:r w:rsidR="00F030AC" w:rsidRPr="002745AF">
        <w:rPr>
          <w:rFonts w:ascii="Perpetua" w:hAnsi="Perpetua"/>
          <w:sz w:val="26"/>
          <w:szCs w:val="26"/>
        </w:rPr>
        <w:t>:</w:t>
      </w:r>
    </w:p>
    <w:p w14:paraId="49587E37" w14:textId="77777777" w:rsidR="00F030AC" w:rsidRPr="002745AF" w:rsidRDefault="00F030AC" w:rsidP="00FC72B3">
      <w:pPr>
        <w:pStyle w:val="ListParagraph"/>
        <w:ind w:left="0"/>
        <w:rPr>
          <w:rFonts w:ascii="Perpetua" w:hAnsi="Perpetua"/>
          <w:sz w:val="26"/>
          <w:szCs w:val="26"/>
        </w:rPr>
      </w:pPr>
    </w:p>
    <w:p w14:paraId="62EEEFE0"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Any notice or other communication given to a party under or in</w:t>
      </w:r>
      <w:r w:rsidR="00F030AC" w:rsidRPr="002745AF">
        <w:rPr>
          <w:rFonts w:ascii="Perpetua" w:hAnsi="Perpetua"/>
          <w:sz w:val="26"/>
          <w:szCs w:val="26"/>
        </w:rPr>
        <w:t xml:space="preserve"> </w:t>
      </w:r>
      <w:r w:rsidRPr="002745AF">
        <w:rPr>
          <w:rFonts w:ascii="Perpetua" w:hAnsi="Perpetua"/>
          <w:sz w:val="26"/>
          <w:szCs w:val="26"/>
        </w:rPr>
        <w:t xml:space="preserve">connection with this Agreement shall be in writing, addressed to that party at the address for that party contained in this agreement or such other address as that party may have specified to the other party in writing in accordance with this clause, and shall be delivered personally, sent by </w:t>
      </w:r>
      <w:r w:rsidR="00F030AC" w:rsidRPr="002745AF">
        <w:rPr>
          <w:rFonts w:ascii="Perpetua" w:hAnsi="Perpetua"/>
          <w:sz w:val="26"/>
          <w:szCs w:val="26"/>
        </w:rPr>
        <w:t>Speed P</w:t>
      </w:r>
      <w:r w:rsidRPr="002745AF">
        <w:rPr>
          <w:rFonts w:ascii="Perpetua" w:hAnsi="Perpetua"/>
          <w:sz w:val="26"/>
          <w:szCs w:val="26"/>
        </w:rPr>
        <w:t xml:space="preserve">ost </w:t>
      </w:r>
      <w:r w:rsidR="00F030AC" w:rsidRPr="002745AF">
        <w:rPr>
          <w:rFonts w:ascii="Perpetua" w:hAnsi="Perpetua"/>
          <w:sz w:val="26"/>
          <w:szCs w:val="26"/>
        </w:rPr>
        <w:t xml:space="preserve">AD </w:t>
      </w:r>
      <w:r w:rsidRPr="002745AF">
        <w:rPr>
          <w:rFonts w:ascii="Perpetua" w:hAnsi="Perpetua"/>
          <w:sz w:val="26"/>
          <w:szCs w:val="26"/>
        </w:rPr>
        <w:t>or other next working day delivery service, commercial courier, fax or e-mail. The provisions of this clause shall not apply to the service of any proceedings or other documents in any legal action.</w:t>
      </w:r>
    </w:p>
    <w:p w14:paraId="037553CC" w14:textId="77777777" w:rsidR="00121A31" w:rsidRPr="002745AF" w:rsidRDefault="00121A31" w:rsidP="00C72651">
      <w:pPr>
        <w:jc w:val="both"/>
        <w:rPr>
          <w:rFonts w:ascii="Perpetua" w:hAnsi="Perpetua"/>
          <w:sz w:val="26"/>
          <w:szCs w:val="26"/>
        </w:rPr>
      </w:pPr>
    </w:p>
    <w:p w14:paraId="471C7068"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Third parties</w:t>
      </w:r>
      <w:r w:rsidR="00121A31" w:rsidRPr="002745AF">
        <w:rPr>
          <w:rFonts w:ascii="Perpetua" w:hAnsi="Perpetua"/>
          <w:b/>
          <w:sz w:val="26"/>
          <w:szCs w:val="26"/>
        </w:rPr>
        <w:t>:</w:t>
      </w:r>
    </w:p>
    <w:p w14:paraId="29112192" w14:textId="77777777" w:rsidR="00121A31" w:rsidRPr="002745AF" w:rsidRDefault="00121A31" w:rsidP="00FC72B3">
      <w:pPr>
        <w:pStyle w:val="ListParagraph"/>
        <w:ind w:left="0"/>
        <w:rPr>
          <w:rFonts w:ascii="Perpetua" w:hAnsi="Perpetua"/>
          <w:sz w:val="26"/>
          <w:szCs w:val="26"/>
        </w:rPr>
      </w:pPr>
    </w:p>
    <w:p w14:paraId="1141A513" w14:textId="77777777" w:rsidR="008A4085" w:rsidRPr="002745AF" w:rsidRDefault="008A4085" w:rsidP="00C72651">
      <w:pPr>
        <w:spacing w:line="360" w:lineRule="auto"/>
        <w:jc w:val="both"/>
        <w:rPr>
          <w:rFonts w:ascii="Perpetua" w:hAnsi="Perpetua"/>
          <w:sz w:val="26"/>
          <w:szCs w:val="26"/>
        </w:rPr>
      </w:pPr>
      <w:r w:rsidRPr="002745AF">
        <w:rPr>
          <w:rFonts w:ascii="Perpetua" w:hAnsi="Perpetua"/>
          <w:sz w:val="26"/>
          <w:szCs w:val="26"/>
        </w:rPr>
        <w:t>A person who is not a party to this agreement shall not have any rights to</w:t>
      </w:r>
      <w:r w:rsidR="00121A31" w:rsidRPr="002745AF">
        <w:rPr>
          <w:rFonts w:ascii="Perpetua" w:hAnsi="Perpetua"/>
          <w:sz w:val="26"/>
          <w:szCs w:val="26"/>
        </w:rPr>
        <w:t xml:space="preserve"> </w:t>
      </w:r>
      <w:r w:rsidRPr="002745AF">
        <w:rPr>
          <w:rFonts w:ascii="Perpetua" w:hAnsi="Perpetua"/>
          <w:sz w:val="26"/>
          <w:szCs w:val="26"/>
        </w:rPr>
        <w:t>enforce its terms.</w:t>
      </w:r>
    </w:p>
    <w:p w14:paraId="1E6684E0" w14:textId="77777777" w:rsidR="00121A31" w:rsidRPr="002745AF" w:rsidRDefault="00121A31" w:rsidP="00FC72B3">
      <w:pPr>
        <w:pStyle w:val="ListParagraph"/>
        <w:ind w:left="0"/>
        <w:rPr>
          <w:rFonts w:ascii="Perpetua" w:hAnsi="Perpetua"/>
          <w:sz w:val="26"/>
          <w:szCs w:val="26"/>
        </w:rPr>
      </w:pPr>
    </w:p>
    <w:p w14:paraId="5E0436FA"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Variation</w:t>
      </w:r>
      <w:r w:rsidR="00121A31" w:rsidRPr="002745AF">
        <w:rPr>
          <w:rFonts w:ascii="Perpetua" w:hAnsi="Perpetua"/>
          <w:b/>
          <w:sz w:val="26"/>
          <w:szCs w:val="26"/>
        </w:rPr>
        <w:t>:</w:t>
      </w:r>
    </w:p>
    <w:p w14:paraId="62BDF819" w14:textId="77777777" w:rsidR="00121A31" w:rsidRPr="002745AF" w:rsidRDefault="00121A31" w:rsidP="00FC72B3">
      <w:pPr>
        <w:pStyle w:val="ListParagraph"/>
        <w:ind w:left="0"/>
        <w:rPr>
          <w:rFonts w:ascii="Perpetua" w:hAnsi="Perpetua"/>
          <w:sz w:val="26"/>
          <w:szCs w:val="26"/>
        </w:rPr>
      </w:pPr>
    </w:p>
    <w:p w14:paraId="2CE3CAC6"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Except as set out in these terms, no variation of this agreement,</w:t>
      </w:r>
      <w:r w:rsidR="00121A31" w:rsidRPr="002745AF">
        <w:rPr>
          <w:rFonts w:ascii="Perpetua" w:hAnsi="Perpetua"/>
          <w:sz w:val="26"/>
          <w:szCs w:val="26"/>
        </w:rPr>
        <w:t xml:space="preserve"> </w:t>
      </w:r>
      <w:r w:rsidRPr="002745AF">
        <w:rPr>
          <w:rFonts w:ascii="Perpetua" w:hAnsi="Perpetua"/>
          <w:sz w:val="26"/>
          <w:szCs w:val="26"/>
        </w:rPr>
        <w:t>including the introduction of any additional terms and conditions, shall be effective unless it is agreed in writing and signed by</w:t>
      </w:r>
      <w:r w:rsidR="00121A31" w:rsidRPr="002745AF">
        <w:rPr>
          <w:rFonts w:ascii="Perpetua" w:hAnsi="Perpetua"/>
          <w:sz w:val="26"/>
          <w:szCs w:val="26"/>
        </w:rPr>
        <w:t xml:space="preserve"> the parties</w:t>
      </w:r>
      <w:r w:rsidRPr="002745AF">
        <w:rPr>
          <w:rFonts w:ascii="Perpetua" w:hAnsi="Perpetua"/>
          <w:sz w:val="26"/>
          <w:szCs w:val="26"/>
        </w:rPr>
        <w:t>.</w:t>
      </w:r>
    </w:p>
    <w:p w14:paraId="39E6D2CA" w14:textId="77777777" w:rsidR="00121A31" w:rsidRPr="002745AF" w:rsidRDefault="00121A31" w:rsidP="00FC72B3">
      <w:pPr>
        <w:rPr>
          <w:rFonts w:ascii="Perpetua" w:hAnsi="Perpetua"/>
          <w:sz w:val="26"/>
          <w:szCs w:val="26"/>
        </w:rPr>
      </w:pPr>
    </w:p>
    <w:p w14:paraId="67316673"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Dispute Resolution</w:t>
      </w:r>
      <w:r w:rsidR="00121A31" w:rsidRPr="002745AF">
        <w:rPr>
          <w:rFonts w:ascii="Perpetua" w:hAnsi="Perpetua"/>
          <w:b/>
          <w:sz w:val="26"/>
          <w:szCs w:val="26"/>
        </w:rPr>
        <w:t>:</w:t>
      </w:r>
    </w:p>
    <w:p w14:paraId="6D342629" w14:textId="77777777" w:rsidR="00121A31" w:rsidRPr="002745AF" w:rsidRDefault="00121A31" w:rsidP="00FC72B3">
      <w:pPr>
        <w:pStyle w:val="ListParagraph"/>
        <w:ind w:left="0"/>
        <w:rPr>
          <w:rFonts w:ascii="Perpetua" w:hAnsi="Perpetua"/>
          <w:sz w:val="26"/>
          <w:szCs w:val="26"/>
        </w:rPr>
      </w:pPr>
    </w:p>
    <w:p w14:paraId="04A8F1AD"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The parties this this Agreement agree that prior to commencing any</w:t>
      </w:r>
      <w:r w:rsidR="00121A31" w:rsidRPr="002745AF">
        <w:rPr>
          <w:rFonts w:ascii="Perpetua" w:hAnsi="Perpetua"/>
          <w:sz w:val="26"/>
          <w:szCs w:val="26"/>
        </w:rPr>
        <w:t xml:space="preserve"> </w:t>
      </w:r>
      <w:r w:rsidRPr="002745AF">
        <w:rPr>
          <w:rFonts w:ascii="Perpetua" w:hAnsi="Perpetua"/>
          <w:sz w:val="26"/>
          <w:szCs w:val="26"/>
        </w:rPr>
        <w:t xml:space="preserve">litigation arising from or in connection with this agreement, they shall enter into an alternative dispute resolution process for the purposes of resolving any disputes between them. This may initially involve an informal settlement meeting between </w:t>
      </w:r>
      <w:r w:rsidR="00121A31" w:rsidRPr="002745AF">
        <w:rPr>
          <w:rFonts w:ascii="Perpetua" w:hAnsi="Perpetua"/>
          <w:sz w:val="26"/>
          <w:szCs w:val="26"/>
        </w:rPr>
        <w:t xml:space="preserve">the ‘Client’ </w:t>
      </w:r>
      <w:r w:rsidRPr="002745AF">
        <w:rPr>
          <w:rFonts w:ascii="Perpetua" w:hAnsi="Perpetua"/>
          <w:sz w:val="26"/>
          <w:szCs w:val="26"/>
        </w:rPr>
        <w:t xml:space="preserve">and </w:t>
      </w:r>
      <w:r w:rsidR="00121A31" w:rsidRPr="002745AF">
        <w:rPr>
          <w:rFonts w:ascii="Perpetua" w:hAnsi="Perpetua"/>
          <w:sz w:val="26"/>
          <w:szCs w:val="26"/>
        </w:rPr>
        <w:t>the ‘</w:t>
      </w:r>
      <w:r w:rsidR="00781BEB">
        <w:rPr>
          <w:rFonts w:ascii="Perpetua" w:hAnsi="Perpetua"/>
          <w:sz w:val="26"/>
          <w:szCs w:val="26"/>
        </w:rPr>
        <w:t>Counsellor/Coach</w:t>
      </w:r>
      <w:r w:rsidR="00121A31" w:rsidRPr="002745AF">
        <w:rPr>
          <w:rFonts w:ascii="Perpetua" w:hAnsi="Perpetua"/>
          <w:sz w:val="26"/>
          <w:szCs w:val="26"/>
        </w:rPr>
        <w:t>’</w:t>
      </w:r>
      <w:r w:rsidRPr="002745AF">
        <w:rPr>
          <w:rFonts w:ascii="Perpetua" w:hAnsi="Perpetua"/>
          <w:sz w:val="26"/>
          <w:szCs w:val="26"/>
        </w:rPr>
        <w:t xml:space="preserve"> to attempt to resolve the matter. If any dispute arises in connection </w:t>
      </w:r>
      <w:r w:rsidRPr="002745AF">
        <w:rPr>
          <w:rFonts w:ascii="Perpetua" w:hAnsi="Perpetua"/>
          <w:sz w:val="26"/>
          <w:szCs w:val="26"/>
        </w:rPr>
        <w:lastRenderedPageBreak/>
        <w:t>with this agreement and this is not resolved at an informal settlement meeting as aforementioned, the parties will attempt to settle it by mediation in accordance with the Mediation Procedure</w:t>
      </w:r>
      <w:r w:rsidR="00121A31" w:rsidRPr="002745AF">
        <w:rPr>
          <w:rFonts w:ascii="Perpetua" w:hAnsi="Perpetua"/>
          <w:sz w:val="26"/>
          <w:szCs w:val="26"/>
        </w:rPr>
        <w:t xml:space="preserve"> as laid down by the Delhi High Court Mediation &amp; Conciliation Centre ‘SAMADHAN’</w:t>
      </w:r>
      <w:r w:rsidRPr="002745AF">
        <w:rPr>
          <w:rFonts w:ascii="Perpetua" w:hAnsi="Perpetua"/>
          <w:sz w:val="26"/>
          <w:szCs w:val="26"/>
        </w:rPr>
        <w:t>. No party may commence any court proceedings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an unreasonable delay by reason of the failure of the other party. Nothing in this Agreement shall affect</w:t>
      </w:r>
      <w:r w:rsidR="00121A31" w:rsidRPr="002745AF">
        <w:rPr>
          <w:rFonts w:ascii="Perpetua" w:hAnsi="Perpetua"/>
          <w:sz w:val="26"/>
          <w:szCs w:val="26"/>
        </w:rPr>
        <w:t xml:space="preserve"> the ‘</w:t>
      </w:r>
      <w:r w:rsidR="00781BEB">
        <w:rPr>
          <w:rFonts w:ascii="Perpetua" w:hAnsi="Perpetua"/>
          <w:sz w:val="26"/>
          <w:szCs w:val="26"/>
        </w:rPr>
        <w:t>Counsellor/Coach</w:t>
      </w:r>
      <w:r w:rsidR="00121A31" w:rsidRPr="002745AF">
        <w:rPr>
          <w:rFonts w:ascii="Perpetua" w:hAnsi="Perpetua"/>
          <w:sz w:val="26"/>
          <w:szCs w:val="26"/>
        </w:rPr>
        <w:t>’s’</w:t>
      </w:r>
      <w:r w:rsidRPr="002745AF">
        <w:rPr>
          <w:rFonts w:ascii="Perpetua" w:hAnsi="Perpetua"/>
          <w:sz w:val="26"/>
          <w:szCs w:val="26"/>
        </w:rPr>
        <w:t xml:space="preserve"> ability to commence litigation in respect of recovering any outstanding fees owed by </w:t>
      </w:r>
      <w:r w:rsidR="00121A31" w:rsidRPr="002745AF">
        <w:rPr>
          <w:rFonts w:ascii="Perpetua" w:hAnsi="Perpetua"/>
          <w:sz w:val="26"/>
          <w:szCs w:val="26"/>
        </w:rPr>
        <w:t xml:space="preserve">the ‘Client’ </w:t>
      </w:r>
      <w:r w:rsidRPr="002745AF">
        <w:rPr>
          <w:rFonts w:ascii="Perpetua" w:hAnsi="Perpetua"/>
          <w:sz w:val="26"/>
          <w:szCs w:val="26"/>
        </w:rPr>
        <w:t>or any third party in respect of sessions or other services without the need to engage in Alternative Dispute Resolution as described in this Agreement.</w:t>
      </w:r>
    </w:p>
    <w:p w14:paraId="604C3A36" w14:textId="77777777" w:rsidR="00121A31" w:rsidRPr="002745AF" w:rsidRDefault="00121A31" w:rsidP="00FC72B3">
      <w:pPr>
        <w:pStyle w:val="ListParagraph"/>
        <w:ind w:left="0"/>
        <w:rPr>
          <w:rFonts w:ascii="Perpetua" w:hAnsi="Perpetua"/>
          <w:sz w:val="26"/>
          <w:szCs w:val="26"/>
        </w:rPr>
      </w:pPr>
    </w:p>
    <w:p w14:paraId="67620494"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Governing law and Jurisdiction</w:t>
      </w:r>
      <w:r w:rsidR="00121A31" w:rsidRPr="002745AF">
        <w:rPr>
          <w:rFonts w:ascii="Perpetua" w:hAnsi="Perpetua"/>
          <w:b/>
          <w:sz w:val="26"/>
          <w:szCs w:val="26"/>
        </w:rPr>
        <w:t>:</w:t>
      </w:r>
    </w:p>
    <w:p w14:paraId="36568F3D" w14:textId="77777777" w:rsidR="00121A31" w:rsidRPr="002745AF" w:rsidRDefault="00121A31" w:rsidP="00FC72B3">
      <w:pPr>
        <w:pStyle w:val="ListParagraph"/>
        <w:ind w:left="0"/>
        <w:rPr>
          <w:rFonts w:ascii="Perpetua" w:hAnsi="Perpetua"/>
          <w:sz w:val="26"/>
          <w:szCs w:val="26"/>
        </w:rPr>
      </w:pPr>
    </w:p>
    <w:p w14:paraId="31C1D919" w14:textId="77777777" w:rsidR="008A4085" w:rsidRPr="002745AF" w:rsidRDefault="008A4085" w:rsidP="00FC72B3">
      <w:pPr>
        <w:spacing w:line="360" w:lineRule="auto"/>
        <w:jc w:val="both"/>
        <w:rPr>
          <w:rFonts w:ascii="Perpetua" w:hAnsi="Perpetua"/>
          <w:sz w:val="26"/>
          <w:szCs w:val="26"/>
        </w:rPr>
      </w:pPr>
      <w:r w:rsidRPr="002745AF">
        <w:rPr>
          <w:rFonts w:ascii="Perpetua" w:hAnsi="Perpetua"/>
          <w:sz w:val="26"/>
          <w:szCs w:val="26"/>
        </w:rPr>
        <w:t>This agreement, and any dispute or claim arising out of or in connection</w:t>
      </w:r>
      <w:r w:rsidR="00121A31" w:rsidRPr="002745AF">
        <w:rPr>
          <w:rFonts w:ascii="Perpetua" w:hAnsi="Perpetua"/>
          <w:sz w:val="26"/>
          <w:szCs w:val="26"/>
        </w:rPr>
        <w:t xml:space="preserve"> </w:t>
      </w:r>
      <w:r w:rsidRPr="002745AF">
        <w:rPr>
          <w:rFonts w:ascii="Perpetua" w:hAnsi="Perpetua"/>
          <w:sz w:val="26"/>
          <w:szCs w:val="26"/>
        </w:rPr>
        <w:t>with it or its subject matter or formation (including non-contractual disputes or claims), shall be governed by, and construed in accordance with the law</w:t>
      </w:r>
      <w:r w:rsidR="00121A31" w:rsidRPr="002745AF">
        <w:rPr>
          <w:rFonts w:ascii="Perpetua" w:hAnsi="Perpetua"/>
          <w:sz w:val="26"/>
          <w:szCs w:val="26"/>
        </w:rPr>
        <w:t>s</w:t>
      </w:r>
      <w:r w:rsidRPr="002745AF">
        <w:rPr>
          <w:rFonts w:ascii="Perpetua" w:hAnsi="Perpetua"/>
          <w:sz w:val="26"/>
          <w:szCs w:val="26"/>
        </w:rPr>
        <w:t xml:space="preserve"> of </w:t>
      </w:r>
      <w:r w:rsidR="00121A31" w:rsidRPr="002745AF">
        <w:rPr>
          <w:rFonts w:ascii="Perpetua" w:hAnsi="Perpetua"/>
          <w:sz w:val="26"/>
          <w:szCs w:val="26"/>
        </w:rPr>
        <w:t>India</w:t>
      </w:r>
      <w:r w:rsidRPr="002745AF">
        <w:rPr>
          <w:rFonts w:ascii="Perpetua" w:hAnsi="Perpetua"/>
          <w:sz w:val="26"/>
          <w:szCs w:val="26"/>
        </w:rPr>
        <w:t xml:space="preserve">. Each party irrevocably agrees that the courts </w:t>
      </w:r>
      <w:r w:rsidR="00121A31" w:rsidRPr="002745AF">
        <w:rPr>
          <w:rFonts w:ascii="Perpetua" w:hAnsi="Perpetua"/>
          <w:sz w:val="26"/>
          <w:szCs w:val="26"/>
        </w:rPr>
        <w:t>at New Delhi alone</w:t>
      </w:r>
      <w:r w:rsidRPr="002745AF">
        <w:rPr>
          <w:rFonts w:ascii="Perpetua" w:hAnsi="Perpetua"/>
          <w:sz w:val="26"/>
          <w:szCs w:val="26"/>
        </w:rPr>
        <w:t xml:space="preserve"> shall have exclusive jurisdiction to settle any dispute or claim arising out of or in connection with this agreement or its subject matter or formation (including non-contractual disputes or claims).</w:t>
      </w:r>
    </w:p>
    <w:p w14:paraId="74B267ED" w14:textId="77777777" w:rsidR="008A4085" w:rsidRPr="002745AF" w:rsidRDefault="008A4085" w:rsidP="00FC72B3">
      <w:pPr>
        <w:rPr>
          <w:rFonts w:ascii="Perpetua" w:hAnsi="Perpetua"/>
          <w:sz w:val="26"/>
          <w:szCs w:val="26"/>
        </w:rPr>
      </w:pPr>
    </w:p>
    <w:p w14:paraId="7B49D2C0" w14:textId="77777777" w:rsidR="008A4085" w:rsidRPr="002745AF" w:rsidRDefault="008A4085" w:rsidP="00FC72B3">
      <w:pPr>
        <w:pStyle w:val="ListParagraph"/>
        <w:numPr>
          <w:ilvl w:val="0"/>
          <w:numId w:val="1"/>
        </w:numPr>
        <w:ind w:left="0"/>
        <w:rPr>
          <w:rFonts w:ascii="Perpetua" w:hAnsi="Perpetua"/>
          <w:b/>
          <w:sz w:val="26"/>
          <w:szCs w:val="26"/>
        </w:rPr>
      </w:pPr>
      <w:r w:rsidRPr="002745AF">
        <w:rPr>
          <w:rFonts w:ascii="Perpetua" w:hAnsi="Perpetua"/>
          <w:b/>
          <w:sz w:val="26"/>
          <w:szCs w:val="26"/>
        </w:rPr>
        <w:t>Acceptance</w:t>
      </w:r>
      <w:r w:rsidR="00121A31" w:rsidRPr="002745AF">
        <w:rPr>
          <w:rFonts w:ascii="Perpetua" w:hAnsi="Perpetua"/>
          <w:b/>
          <w:sz w:val="26"/>
          <w:szCs w:val="26"/>
        </w:rPr>
        <w:t>:</w:t>
      </w:r>
    </w:p>
    <w:p w14:paraId="5A270011" w14:textId="77777777" w:rsidR="00121A31" w:rsidRPr="002745AF" w:rsidRDefault="00121A31" w:rsidP="00FC72B3">
      <w:pPr>
        <w:pStyle w:val="ListParagraph"/>
        <w:ind w:left="0"/>
        <w:rPr>
          <w:rFonts w:ascii="Perpetua" w:hAnsi="Perpetua"/>
          <w:sz w:val="26"/>
          <w:szCs w:val="26"/>
        </w:rPr>
      </w:pPr>
    </w:p>
    <w:p w14:paraId="253A70CE" w14:textId="77777777" w:rsidR="008A4085" w:rsidRPr="002745AF" w:rsidRDefault="00121A31" w:rsidP="00FC72B3">
      <w:pPr>
        <w:spacing w:line="360" w:lineRule="auto"/>
        <w:jc w:val="both"/>
        <w:rPr>
          <w:rFonts w:ascii="Perpetua" w:hAnsi="Perpetua"/>
          <w:sz w:val="26"/>
          <w:szCs w:val="26"/>
        </w:rPr>
      </w:pPr>
      <w:r w:rsidRPr="002745AF">
        <w:rPr>
          <w:rFonts w:ascii="Perpetua" w:hAnsi="Perpetua"/>
          <w:sz w:val="26"/>
          <w:szCs w:val="26"/>
        </w:rPr>
        <w:t>The ‘Client’</w:t>
      </w:r>
      <w:r w:rsidR="008A4085" w:rsidRPr="002745AF">
        <w:rPr>
          <w:rFonts w:ascii="Perpetua" w:hAnsi="Perpetua"/>
          <w:sz w:val="26"/>
          <w:szCs w:val="26"/>
        </w:rPr>
        <w:t xml:space="preserve"> agree</w:t>
      </w:r>
      <w:r w:rsidRPr="002745AF">
        <w:rPr>
          <w:rFonts w:ascii="Perpetua" w:hAnsi="Perpetua"/>
          <w:sz w:val="26"/>
          <w:szCs w:val="26"/>
        </w:rPr>
        <w:t>s</w:t>
      </w:r>
      <w:r w:rsidR="008A4085" w:rsidRPr="002745AF">
        <w:rPr>
          <w:rFonts w:ascii="Perpetua" w:hAnsi="Perpetua"/>
          <w:sz w:val="26"/>
          <w:szCs w:val="26"/>
        </w:rPr>
        <w:t xml:space="preserve"> that </w:t>
      </w:r>
      <w:r w:rsidRPr="002745AF">
        <w:rPr>
          <w:rFonts w:ascii="Perpetua" w:hAnsi="Perpetua"/>
          <w:sz w:val="26"/>
          <w:szCs w:val="26"/>
        </w:rPr>
        <w:t xml:space="preserve">the ‘Clients’’ </w:t>
      </w:r>
      <w:r w:rsidR="008A4085" w:rsidRPr="002745AF">
        <w:rPr>
          <w:rFonts w:ascii="Perpetua" w:hAnsi="Perpetua"/>
          <w:sz w:val="26"/>
          <w:szCs w:val="26"/>
        </w:rPr>
        <w:t xml:space="preserve">continued use of the services of </w:t>
      </w:r>
      <w:r w:rsidRPr="002745AF">
        <w:rPr>
          <w:rFonts w:ascii="Perpetua" w:hAnsi="Perpetua"/>
          <w:sz w:val="26"/>
          <w:szCs w:val="26"/>
        </w:rPr>
        <w:t>the ‘</w:t>
      </w:r>
      <w:r w:rsidR="00781BEB">
        <w:rPr>
          <w:rFonts w:ascii="Perpetua" w:hAnsi="Perpetua"/>
          <w:sz w:val="26"/>
          <w:szCs w:val="26"/>
        </w:rPr>
        <w:t>Counsellor/Coach</w:t>
      </w:r>
      <w:r w:rsidRPr="002745AF">
        <w:rPr>
          <w:rFonts w:ascii="Perpetua" w:hAnsi="Perpetua"/>
          <w:sz w:val="26"/>
          <w:szCs w:val="26"/>
        </w:rPr>
        <w:t xml:space="preserve">’ </w:t>
      </w:r>
      <w:r w:rsidR="008A4085" w:rsidRPr="002745AF">
        <w:rPr>
          <w:rFonts w:ascii="Perpetua" w:hAnsi="Perpetua"/>
          <w:sz w:val="26"/>
          <w:szCs w:val="26"/>
        </w:rPr>
        <w:t xml:space="preserve">constitutes </w:t>
      </w:r>
      <w:r w:rsidRPr="002745AF">
        <w:rPr>
          <w:rFonts w:ascii="Perpetua" w:hAnsi="Perpetua"/>
          <w:sz w:val="26"/>
          <w:szCs w:val="26"/>
        </w:rPr>
        <w:t xml:space="preserve">the ‘Client’ </w:t>
      </w:r>
      <w:r w:rsidR="008A4085" w:rsidRPr="002745AF">
        <w:rPr>
          <w:rFonts w:ascii="Perpetua" w:hAnsi="Perpetua"/>
          <w:sz w:val="26"/>
          <w:szCs w:val="26"/>
        </w:rPr>
        <w:t>approval and acceptance of the terms within this agreement.</w:t>
      </w:r>
    </w:p>
    <w:p w14:paraId="4E066680" w14:textId="77777777" w:rsidR="00121A31" w:rsidRPr="002745AF" w:rsidRDefault="00121A31" w:rsidP="00FC72B3">
      <w:pPr>
        <w:rPr>
          <w:rFonts w:ascii="Perpetua" w:hAnsi="Perpetua"/>
          <w:sz w:val="26"/>
          <w:szCs w:val="26"/>
        </w:rPr>
      </w:pPr>
    </w:p>
    <w:p w14:paraId="66972A45" w14:textId="77777777" w:rsidR="00FC72B3" w:rsidRPr="002745AF" w:rsidRDefault="00FC72B3" w:rsidP="00FC72B3">
      <w:pPr>
        <w:rPr>
          <w:rFonts w:ascii="Perpetua" w:hAnsi="Perpetua"/>
          <w:sz w:val="26"/>
          <w:szCs w:val="26"/>
        </w:rPr>
      </w:pPr>
    </w:p>
    <w:p w14:paraId="503D76E0" w14:textId="77777777" w:rsidR="00FC72B3" w:rsidRPr="002745AF" w:rsidRDefault="00FC72B3" w:rsidP="00FC72B3">
      <w:pPr>
        <w:rPr>
          <w:rFonts w:ascii="Perpetua" w:hAnsi="Perpetua"/>
          <w:sz w:val="26"/>
          <w:szCs w:val="26"/>
        </w:rPr>
      </w:pPr>
    </w:p>
    <w:p w14:paraId="61065919" w14:textId="77777777" w:rsidR="00FC72B3" w:rsidRPr="002745AF" w:rsidRDefault="00FC72B3" w:rsidP="00FC72B3">
      <w:pPr>
        <w:rPr>
          <w:rFonts w:ascii="Perpetua" w:hAnsi="Perpetua"/>
          <w:sz w:val="26"/>
          <w:szCs w:val="26"/>
        </w:rPr>
      </w:pPr>
    </w:p>
    <w:p w14:paraId="4B94F93C" w14:textId="77777777" w:rsidR="008A4085" w:rsidRPr="002745AF" w:rsidRDefault="008A4085" w:rsidP="00FC72B3">
      <w:pPr>
        <w:rPr>
          <w:rFonts w:ascii="Perpetua" w:hAnsi="Perpetua"/>
          <w:sz w:val="26"/>
          <w:szCs w:val="26"/>
        </w:rPr>
      </w:pPr>
      <w:r w:rsidRPr="002745AF">
        <w:rPr>
          <w:rFonts w:ascii="Perpetua" w:hAnsi="Perpetua"/>
          <w:sz w:val="26"/>
          <w:szCs w:val="26"/>
        </w:rPr>
        <w:t>Client</w:t>
      </w:r>
      <w:r w:rsidR="007171C3" w:rsidRPr="002745AF">
        <w:rPr>
          <w:rFonts w:ascii="Perpetua" w:hAnsi="Perpetua"/>
          <w:sz w:val="26"/>
          <w:szCs w:val="26"/>
        </w:rPr>
        <w:t>/s</w:t>
      </w:r>
      <w:r w:rsidRPr="002745AF">
        <w:rPr>
          <w:rFonts w:ascii="Perpetua" w:hAnsi="Perpetua"/>
          <w:sz w:val="26"/>
          <w:szCs w:val="26"/>
        </w:rPr>
        <w:t xml:space="preserve"> signature</w:t>
      </w:r>
      <w:proofErr w:type="gramStart"/>
      <w:r w:rsidR="000669E5" w:rsidRPr="002745AF">
        <w:rPr>
          <w:rFonts w:ascii="Perpetua" w:hAnsi="Perpetua"/>
          <w:sz w:val="26"/>
          <w:szCs w:val="26"/>
        </w:rPr>
        <w:tab/>
        <w:t>:…</w:t>
      </w:r>
      <w:proofErr w:type="gramEnd"/>
      <w:r w:rsidR="000669E5" w:rsidRPr="002745AF">
        <w:rPr>
          <w:rFonts w:ascii="Perpetua" w:hAnsi="Perpetua"/>
          <w:sz w:val="26"/>
          <w:szCs w:val="26"/>
        </w:rPr>
        <w:t>……………………………………………………….</w:t>
      </w:r>
    </w:p>
    <w:p w14:paraId="2D2A54E1" w14:textId="77777777" w:rsidR="000669E5" w:rsidRPr="002745AF" w:rsidRDefault="000669E5" w:rsidP="00FC72B3">
      <w:pPr>
        <w:rPr>
          <w:rFonts w:ascii="Perpetua" w:hAnsi="Perpetua"/>
          <w:sz w:val="26"/>
          <w:szCs w:val="26"/>
        </w:rPr>
      </w:pPr>
    </w:p>
    <w:p w14:paraId="4C070CA9" w14:textId="77777777" w:rsidR="000669E5" w:rsidRPr="002745AF" w:rsidRDefault="008A4085" w:rsidP="00FC72B3">
      <w:pPr>
        <w:rPr>
          <w:rFonts w:ascii="Perpetua" w:hAnsi="Perpetua"/>
          <w:sz w:val="26"/>
          <w:szCs w:val="26"/>
        </w:rPr>
      </w:pPr>
      <w:r w:rsidRPr="002745AF">
        <w:rPr>
          <w:rFonts w:ascii="Perpetua" w:hAnsi="Perpetua"/>
          <w:sz w:val="26"/>
          <w:szCs w:val="26"/>
        </w:rPr>
        <w:t>Client</w:t>
      </w:r>
      <w:r w:rsidR="007171C3" w:rsidRPr="002745AF">
        <w:rPr>
          <w:rFonts w:ascii="Perpetua" w:hAnsi="Perpetua"/>
          <w:sz w:val="26"/>
          <w:szCs w:val="26"/>
        </w:rPr>
        <w:t>/</w:t>
      </w:r>
      <w:proofErr w:type="gramStart"/>
      <w:r w:rsidR="007171C3" w:rsidRPr="002745AF">
        <w:rPr>
          <w:rFonts w:ascii="Perpetua" w:hAnsi="Perpetua"/>
          <w:sz w:val="26"/>
          <w:szCs w:val="26"/>
        </w:rPr>
        <w:t xml:space="preserve">s </w:t>
      </w:r>
      <w:r w:rsidRPr="002745AF">
        <w:rPr>
          <w:rFonts w:ascii="Perpetua" w:hAnsi="Perpetua"/>
          <w:sz w:val="26"/>
          <w:szCs w:val="26"/>
        </w:rPr>
        <w:t xml:space="preserve"> full</w:t>
      </w:r>
      <w:proofErr w:type="gramEnd"/>
      <w:r w:rsidRPr="002745AF">
        <w:rPr>
          <w:rFonts w:ascii="Perpetua" w:hAnsi="Perpetua"/>
          <w:sz w:val="26"/>
          <w:szCs w:val="26"/>
        </w:rPr>
        <w:t xml:space="preserve"> name</w:t>
      </w:r>
      <w:r w:rsidR="000669E5" w:rsidRPr="002745AF">
        <w:rPr>
          <w:rFonts w:ascii="Perpetua" w:hAnsi="Perpetua"/>
          <w:sz w:val="26"/>
          <w:szCs w:val="26"/>
        </w:rPr>
        <w:tab/>
        <w:t>:……………………………………………………………</w:t>
      </w:r>
    </w:p>
    <w:p w14:paraId="457D8FD4" w14:textId="77777777" w:rsidR="008A4085" w:rsidRPr="002745AF" w:rsidRDefault="008A4085" w:rsidP="000669E5">
      <w:pPr>
        <w:rPr>
          <w:rFonts w:ascii="Perpetua" w:hAnsi="Perpetua"/>
          <w:sz w:val="26"/>
          <w:szCs w:val="26"/>
        </w:rPr>
      </w:pPr>
      <w:r w:rsidRPr="002745AF">
        <w:rPr>
          <w:rFonts w:ascii="Perpetua" w:hAnsi="Perpetua"/>
          <w:sz w:val="26"/>
          <w:szCs w:val="26"/>
        </w:rPr>
        <w:t xml:space="preserve"> (Block Capitals)</w:t>
      </w:r>
      <w:r w:rsidR="000669E5" w:rsidRPr="002745AF">
        <w:rPr>
          <w:rFonts w:ascii="Perpetua" w:hAnsi="Perpetua"/>
          <w:sz w:val="26"/>
          <w:szCs w:val="26"/>
        </w:rPr>
        <w:tab/>
      </w:r>
      <w:r w:rsidR="000669E5" w:rsidRPr="002745AF">
        <w:rPr>
          <w:rFonts w:ascii="Perpetua" w:hAnsi="Perpetua"/>
          <w:sz w:val="26"/>
          <w:szCs w:val="26"/>
        </w:rPr>
        <w:tab/>
      </w:r>
      <w:r w:rsidR="000669E5" w:rsidRPr="002745AF">
        <w:rPr>
          <w:rFonts w:ascii="Perpetua" w:hAnsi="Perpetua"/>
          <w:sz w:val="26"/>
          <w:szCs w:val="26"/>
        </w:rPr>
        <w:tab/>
      </w:r>
      <w:r w:rsidR="000669E5" w:rsidRPr="002745AF">
        <w:rPr>
          <w:rFonts w:ascii="Perpetua" w:hAnsi="Perpetua"/>
          <w:sz w:val="26"/>
          <w:szCs w:val="26"/>
        </w:rPr>
        <w:tab/>
      </w:r>
      <w:r w:rsidR="000669E5" w:rsidRPr="002745AF">
        <w:rPr>
          <w:rFonts w:ascii="Perpetua" w:hAnsi="Perpetua"/>
          <w:sz w:val="26"/>
          <w:szCs w:val="26"/>
        </w:rPr>
        <w:tab/>
      </w:r>
      <w:r w:rsidR="000669E5" w:rsidRPr="002745AF">
        <w:rPr>
          <w:rFonts w:ascii="Perpetua" w:hAnsi="Perpetua"/>
          <w:sz w:val="26"/>
          <w:szCs w:val="26"/>
        </w:rPr>
        <w:tab/>
      </w:r>
      <w:r w:rsidR="000669E5" w:rsidRPr="002745AF">
        <w:rPr>
          <w:rFonts w:ascii="Perpetua" w:hAnsi="Perpetua"/>
          <w:sz w:val="26"/>
          <w:szCs w:val="26"/>
        </w:rPr>
        <w:tab/>
        <w:t xml:space="preserve">    </w:t>
      </w:r>
    </w:p>
    <w:p w14:paraId="7D038916" w14:textId="77777777" w:rsidR="000669E5" w:rsidRPr="002745AF" w:rsidRDefault="000669E5" w:rsidP="00FC72B3">
      <w:pPr>
        <w:rPr>
          <w:rFonts w:ascii="Perpetua" w:hAnsi="Perpetua"/>
          <w:sz w:val="26"/>
          <w:szCs w:val="26"/>
        </w:rPr>
      </w:pPr>
    </w:p>
    <w:p w14:paraId="0BAEFF5D" w14:textId="77777777" w:rsidR="000669E5" w:rsidRPr="002745AF" w:rsidRDefault="000669E5" w:rsidP="00FC72B3">
      <w:pPr>
        <w:rPr>
          <w:rFonts w:ascii="Perpetua" w:hAnsi="Perpetua"/>
          <w:sz w:val="26"/>
          <w:szCs w:val="26"/>
        </w:rPr>
      </w:pPr>
      <w:r w:rsidRPr="002745AF">
        <w:rPr>
          <w:rFonts w:ascii="Perpetua" w:hAnsi="Perpetua"/>
          <w:sz w:val="26"/>
          <w:szCs w:val="26"/>
        </w:rPr>
        <w:lastRenderedPageBreak/>
        <w:t>Date</w:t>
      </w:r>
      <w:r w:rsidRPr="002745AF">
        <w:rPr>
          <w:rFonts w:ascii="Perpetua" w:hAnsi="Perpetua"/>
          <w:sz w:val="26"/>
          <w:szCs w:val="26"/>
        </w:rPr>
        <w:tab/>
      </w:r>
      <w:r w:rsidRPr="002745AF">
        <w:rPr>
          <w:rFonts w:ascii="Perpetua" w:hAnsi="Perpetua"/>
          <w:sz w:val="26"/>
          <w:szCs w:val="26"/>
        </w:rPr>
        <w:tab/>
      </w:r>
      <w:proofErr w:type="gramStart"/>
      <w:r w:rsidRPr="002745AF">
        <w:rPr>
          <w:rFonts w:ascii="Perpetua" w:hAnsi="Perpetua"/>
          <w:sz w:val="26"/>
          <w:szCs w:val="26"/>
        </w:rPr>
        <w:tab/>
        <w:t>:…</w:t>
      </w:r>
      <w:proofErr w:type="gramEnd"/>
      <w:r w:rsidRPr="002745AF">
        <w:rPr>
          <w:rFonts w:ascii="Perpetua" w:hAnsi="Perpetua"/>
          <w:sz w:val="26"/>
          <w:szCs w:val="26"/>
        </w:rPr>
        <w:t>………………</w:t>
      </w:r>
    </w:p>
    <w:p w14:paraId="53875BB1" w14:textId="77777777" w:rsidR="000669E5" w:rsidRPr="002745AF" w:rsidRDefault="000669E5" w:rsidP="00FC72B3">
      <w:pPr>
        <w:rPr>
          <w:rFonts w:ascii="Perpetua" w:hAnsi="Perpetua"/>
          <w:sz w:val="26"/>
          <w:szCs w:val="26"/>
        </w:rPr>
      </w:pPr>
    </w:p>
    <w:p w14:paraId="0AD56507" w14:textId="77777777" w:rsidR="000669E5" w:rsidRPr="002745AF" w:rsidRDefault="000669E5" w:rsidP="00FC72B3">
      <w:pPr>
        <w:rPr>
          <w:rFonts w:ascii="Perpetua" w:hAnsi="Perpetua"/>
          <w:sz w:val="26"/>
          <w:szCs w:val="26"/>
        </w:rPr>
      </w:pPr>
    </w:p>
    <w:p w14:paraId="37917B36" w14:textId="77777777" w:rsidR="000669E5" w:rsidRPr="002745AF" w:rsidRDefault="000669E5" w:rsidP="00781BEB">
      <w:pPr>
        <w:outlineLvl w:val="0"/>
        <w:rPr>
          <w:rFonts w:ascii="Perpetua" w:hAnsi="Perpetua"/>
          <w:sz w:val="26"/>
          <w:szCs w:val="26"/>
        </w:rPr>
      </w:pPr>
      <w:r w:rsidRPr="002745AF">
        <w:rPr>
          <w:rFonts w:ascii="Perpetua" w:hAnsi="Perpetua"/>
          <w:sz w:val="26"/>
          <w:szCs w:val="26"/>
        </w:rPr>
        <w:t xml:space="preserve">Client/s emergency Contact No/ email </w:t>
      </w:r>
      <w:proofErr w:type="gramStart"/>
      <w:r w:rsidRPr="002745AF">
        <w:rPr>
          <w:rFonts w:ascii="Perpetua" w:hAnsi="Perpetua"/>
          <w:sz w:val="26"/>
          <w:szCs w:val="26"/>
        </w:rPr>
        <w:t>address:…</w:t>
      </w:r>
      <w:proofErr w:type="gramEnd"/>
      <w:r w:rsidRPr="002745AF">
        <w:rPr>
          <w:rFonts w:ascii="Perpetua" w:hAnsi="Perpetua"/>
          <w:sz w:val="26"/>
          <w:szCs w:val="26"/>
        </w:rPr>
        <w:t>…………………………………</w:t>
      </w:r>
    </w:p>
    <w:p w14:paraId="63308CE6" w14:textId="77777777" w:rsidR="000669E5" w:rsidRPr="002745AF" w:rsidRDefault="000669E5" w:rsidP="00FC72B3">
      <w:pPr>
        <w:rPr>
          <w:rFonts w:ascii="Perpetua" w:hAnsi="Perpetua"/>
          <w:sz w:val="26"/>
          <w:szCs w:val="26"/>
        </w:rPr>
      </w:pPr>
    </w:p>
    <w:p w14:paraId="589A3BEE" w14:textId="77777777" w:rsidR="000669E5" w:rsidRPr="002745AF" w:rsidRDefault="000669E5" w:rsidP="00FC72B3">
      <w:pPr>
        <w:rPr>
          <w:rFonts w:ascii="Perpetua" w:hAnsi="Perpetua"/>
          <w:sz w:val="26"/>
          <w:szCs w:val="26"/>
        </w:rPr>
      </w:pPr>
    </w:p>
    <w:p w14:paraId="2FF9F446" w14:textId="77777777" w:rsidR="000669E5" w:rsidRPr="002745AF" w:rsidRDefault="000669E5" w:rsidP="00781BEB">
      <w:pPr>
        <w:outlineLvl w:val="0"/>
        <w:rPr>
          <w:rFonts w:ascii="Perpetua" w:hAnsi="Perpetua"/>
          <w:sz w:val="26"/>
          <w:szCs w:val="26"/>
        </w:rPr>
      </w:pPr>
      <w:r w:rsidRPr="002745AF">
        <w:rPr>
          <w:rFonts w:ascii="Perpetua" w:hAnsi="Perpetua"/>
          <w:sz w:val="26"/>
          <w:szCs w:val="26"/>
        </w:rPr>
        <w:t>Client/s emergency contact person’s name</w:t>
      </w:r>
      <w:proofErr w:type="gramStart"/>
      <w:r w:rsidRPr="002745AF">
        <w:rPr>
          <w:rFonts w:ascii="Perpetua" w:hAnsi="Perpetua"/>
          <w:sz w:val="26"/>
          <w:szCs w:val="26"/>
        </w:rPr>
        <w:t xml:space="preserve"> :…</w:t>
      </w:r>
      <w:proofErr w:type="gramEnd"/>
      <w:r w:rsidRPr="002745AF">
        <w:rPr>
          <w:rFonts w:ascii="Perpetua" w:hAnsi="Perpetua"/>
          <w:sz w:val="26"/>
          <w:szCs w:val="26"/>
        </w:rPr>
        <w:t>…………………………………….</w:t>
      </w:r>
    </w:p>
    <w:p w14:paraId="231D00F7" w14:textId="77777777" w:rsidR="000669E5" w:rsidRPr="002745AF" w:rsidRDefault="000669E5" w:rsidP="00FC72B3">
      <w:pPr>
        <w:rPr>
          <w:rFonts w:ascii="Perpetua" w:hAnsi="Perpetua"/>
          <w:sz w:val="26"/>
          <w:szCs w:val="26"/>
        </w:rPr>
      </w:pPr>
    </w:p>
    <w:p w14:paraId="2ABACDE9" w14:textId="77777777" w:rsidR="000669E5" w:rsidRPr="002745AF" w:rsidRDefault="000669E5" w:rsidP="00FC72B3">
      <w:pPr>
        <w:rPr>
          <w:rFonts w:ascii="Perpetua" w:hAnsi="Perpetua"/>
          <w:sz w:val="26"/>
          <w:szCs w:val="26"/>
        </w:rPr>
      </w:pPr>
    </w:p>
    <w:p w14:paraId="5B7A36BD" w14:textId="77777777" w:rsidR="000669E5" w:rsidRPr="002745AF" w:rsidRDefault="000669E5" w:rsidP="00781BEB">
      <w:pPr>
        <w:outlineLvl w:val="0"/>
        <w:rPr>
          <w:rFonts w:ascii="Perpetua" w:hAnsi="Perpetua"/>
          <w:sz w:val="26"/>
          <w:szCs w:val="26"/>
        </w:rPr>
      </w:pPr>
      <w:r w:rsidRPr="002745AF">
        <w:rPr>
          <w:rFonts w:ascii="Perpetua" w:hAnsi="Perpetua"/>
          <w:sz w:val="26"/>
          <w:szCs w:val="26"/>
        </w:rPr>
        <w:t>Relationship with Client/s: ……………………………………………</w:t>
      </w:r>
      <w:proofErr w:type="gramStart"/>
      <w:r w:rsidRPr="002745AF">
        <w:rPr>
          <w:rFonts w:ascii="Perpetua" w:hAnsi="Perpetua"/>
          <w:sz w:val="26"/>
          <w:szCs w:val="26"/>
        </w:rPr>
        <w:t>…..</w:t>
      </w:r>
      <w:proofErr w:type="gramEnd"/>
    </w:p>
    <w:p w14:paraId="7A92DB5B" w14:textId="77777777" w:rsidR="000669E5" w:rsidRPr="002745AF" w:rsidRDefault="000669E5" w:rsidP="00FC72B3">
      <w:pPr>
        <w:rPr>
          <w:rFonts w:ascii="Perpetua" w:hAnsi="Perpetua"/>
          <w:sz w:val="26"/>
          <w:szCs w:val="26"/>
        </w:rPr>
      </w:pPr>
    </w:p>
    <w:p w14:paraId="6EF62512" w14:textId="77777777" w:rsidR="000669E5" w:rsidRPr="002745AF" w:rsidRDefault="000669E5" w:rsidP="00FC72B3">
      <w:pPr>
        <w:rPr>
          <w:rFonts w:ascii="Perpetua" w:hAnsi="Perpetua"/>
          <w:sz w:val="26"/>
          <w:szCs w:val="26"/>
        </w:rPr>
      </w:pPr>
    </w:p>
    <w:p w14:paraId="73F91CD8" w14:textId="77777777" w:rsidR="000669E5" w:rsidRPr="002745AF" w:rsidRDefault="000669E5" w:rsidP="00FC72B3">
      <w:pPr>
        <w:rPr>
          <w:rFonts w:ascii="Perpetua" w:hAnsi="Perpetua"/>
          <w:sz w:val="26"/>
          <w:szCs w:val="26"/>
        </w:rPr>
      </w:pPr>
    </w:p>
    <w:p w14:paraId="36D48DAB" w14:textId="77777777" w:rsidR="008A4085" w:rsidRPr="002745AF" w:rsidRDefault="008A4085" w:rsidP="00FC72B3">
      <w:pPr>
        <w:rPr>
          <w:rFonts w:ascii="Perpetua" w:hAnsi="Perpetua"/>
          <w:sz w:val="26"/>
          <w:szCs w:val="26"/>
        </w:rPr>
      </w:pPr>
    </w:p>
    <w:p w14:paraId="134BB510" w14:textId="77777777" w:rsidR="007171C3" w:rsidRPr="002745AF" w:rsidRDefault="007171C3" w:rsidP="00FC72B3">
      <w:pPr>
        <w:rPr>
          <w:rFonts w:ascii="Perpetua" w:hAnsi="Perpetua"/>
          <w:sz w:val="26"/>
          <w:szCs w:val="26"/>
        </w:rPr>
      </w:pPr>
    </w:p>
    <w:p w14:paraId="5A6DD56B" w14:textId="77777777" w:rsidR="008A4085" w:rsidRPr="002745AF" w:rsidRDefault="00781BEB" w:rsidP="00781BEB">
      <w:pPr>
        <w:outlineLvl w:val="0"/>
        <w:rPr>
          <w:rFonts w:ascii="Perpetua" w:hAnsi="Perpetua"/>
          <w:sz w:val="26"/>
          <w:szCs w:val="26"/>
        </w:rPr>
      </w:pPr>
      <w:r>
        <w:rPr>
          <w:rFonts w:ascii="Perpetua" w:hAnsi="Perpetua"/>
          <w:sz w:val="26"/>
          <w:szCs w:val="26"/>
        </w:rPr>
        <w:t>Counsellor/Coach</w:t>
      </w:r>
      <w:r w:rsidR="008A4085" w:rsidRPr="002745AF">
        <w:rPr>
          <w:rFonts w:ascii="Perpetua" w:hAnsi="Perpetua"/>
          <w:sz w:val="26"/>
          <w:szCs w:val="26"/>
        </w:rPr>
        <w:t xml:space="preserve"> signature</w:t>
      </w:r>
      <w:proofErr w:type="gramStart"/>
      <w:r w:rsidR="000669E5" w:rsidRPr="002745AF">
        <w:rPr>
          <w:rFonts w:ascii="Perpetua" w:hAnsi="Perpetua"/>
          <w:sz w:val="26"/>
          <w:szCs w:val="26"/>
        </w:rPr>
        <w:t xml:space="preserve"> :…</w:t>
      </w:r>
      <w:proofErr w:type="gramEnd"/>
      <w:r w:rsidR="000669E5" w:rsidRPr="002745AF">
        <w:rPr>
          <w:rFonts w:ascii="Perpetua" w:hAnsi="Perpetua"/>
          <w:sz w:val="26"/>
          <w:szCs w:val="26"/>
        </w:rPr>
        <w:t>……………………………….</w:t>
      </w:r>
    </w:p>
    <w:p w14:paraId="42A142F6" w14:textId="77777777" w:rsidR="000669E5" w:rsidRPr="002745AF" w:rsidRDefault="000669E5" w:rsidP="00FC72B3">
      <w:pPr>
        <w:rPr>
          <w:rFonts w:ascii="Perpetua" w:hAnsi="Perpetua"/>
          <w:sz w:val="26"/>
          <w:szCs w:val="26"/>
        </w:rPr>
      </w:pPr>
    </w:p>
    <w:p w14:paraId="3F92B015" w14:textId="77777777" w:rsidR="008A4085" w:rsidRPr="002745AF" w:rsidRDefault="00781BEB" w:rsidP="00781BEB">
      <w:pPr>
        <w:outlineLvl w:val="0"/>
        <w:rPr>
          <w:rFonts w:ascii="Perpetua" w:hAnsi="Perpetua"/>
          <w:sz w:val="26"/>
          <w:szCs w:val="26"/>
        </w:rPr>
      </w:pPr>
      <w:r>
        <w:rPr>
          <w:rFonts w:ascii="Perpetua" w:hAnsi="Perpetua"/>
          <w:sz w:val="26"/>
          <w:szCs w:val="26"/>
        </w:rPr>
        <w:t>Counsellor/Coach</w:t>
      </w:r>
      <w:r w:rsidR="008A4085" w:rsidRPr="002745AF">
        <w:rPr>
          <w:rFonts w:ascii="Perpetua" w:hAnsi="Perpetua"/>
          <w:sz w:val="26"/>
          <w:szCs w:val="26"/>
        </w:rPr>
        <w:t xml:space="preserve"> full name (Block Capitals</w:t>
      </w:r>
      <w:proofErr w:type="gramStart"/>
      <w:r w:rsidR="008A4085" w:rsidRPr="002745AF">
        <w:rPr>
          <w:rFonts w:ascii="Perpetua" w:hAnsi="Perpetua"/>
          <w:sz w:val="26"/>
          <w:szCs w:val="26"/>
        </w:rPr>
        <w:t>)</w:t>
      </w:r>
      <w:r w:rsidR="000669E5" w:rsidRPr="002745AF">
        <w:rPr>
          <w:rFonts w:ascii="Perpetua" w:hAnsi="Perpetua"/>
          <w:sz w:val="26"/>
          <w:szCs w:val="26"/>
        </w:rPr>
        <w:t>:-</w:t>
      </w:r>
      <w:proofErr w:type="gramEnd"/>
      <w:r w:rsidR="000669E5" w:rsidRPr="002745AF">
        <w:rPr>
          <w:rFonts w:ascii="Perpetua" w:hAnsi="Perpetua"/>
          <w:sz w:val="26"/>
          <w:szCs w:val="26"/>
        </w:rPr>
        <w:t xml:space="preserve"> </w:t>
      </w:r>
      <w:proofErr w:type="spellStart"/>
      <w:r w:rsidR="000669E5" w:rsidRPr="002745AF">
        <w:rPr>
          <w:rFonts w:ascii="Perpetua" w:hAnsi="Perpetua"/>
          <w:sz w:val="26"/>
          <w:szCs w:val="26"/>
        </w:rPr>
        <w:t>Mrs</w:t>
      </w:r>
      <w:proofErr w:type="spellEnd"/>
      <w:r w:rsidR="000669E5" w:rsidRPr="002745AF">
        <w:rPr>
          <w:rFonts w:ascii="Perpetua" w:hAnsi="Perpetua"/>
          <w:sz w:val="26"/>
          <w:szCs w:val="26"/>
        </w:rPr>
        <w:t xml:space="preserve"> Richa Hora</w:t>
      </w:r>
    </w:p>
    <w:p w14:paraId="7979F1DD" w14:textId="77777777" w:rsidR="000669E5" w:rsidRPr="002745AF" w:rsidRDefault="000669E5" w:rsidP="00FC72B3">
      <w:pPr>
        <w:rPr>
          <w:rFonts w:ascii="Perpetua" w:hAnsi="Perpetua"/>
          <w:sz w:val="26"/>
          <w:szCs w:val="26"/>
        </w:rPr>
      </w:pPr>
    </w:p>
    <w:p w14:paraId="56409C20" w14:textId="77777777" w:rsidR="00FC72B3" w:rsidRPr="002745AF" w:rsidRDefault="008A4085">
      <w:pPr>
        <w:rPr>
          <w:rFonts w:ascii="Perpetua" w:hAnsi="Perpetua"/>
          <w:sz w:val="26"/>
          <w:szCs w:val="26"/>
        </w:rPr>
      </w:pPr>
      <w:r w:rsidRPr="002745AF">
        <w:rPr>
          <w:rFonts w:ascii="Perpetua" w:hAnsi="Perpetua"/>
          <w:sz w:val="26"/>
          <w:szCs w:val="26"/>
        </w:rPr>
        <w:t>Date</w:t>
      </w:r>
      <w:proofErr w:type="gramStart"/>
      <w:r w:rsidR="000669E5" w:rsidRPr="002745AF">
        <w:rPr>
          <w:rFonts w:ascii="Perpetua" w:hAnsi="Perpetua"/>
          <w:sz w:val="26"/>
          <w:szCs w:val="26"/>
        </w:rPr>
        <w:t xml:space="preserve"> :…</w:t>
      </w:r>
      <w:proofErr w:type="gramEnd"/>
      <w:r w:rsidR="000669E5" w:rsidRPr="002745AF">
        <w:rPr>
          <w:rFonts w:ascii="Perpetua" w:hAnsi="Perpetua"/>
          <w:sz w:val="26"/>
          <w:szCs w:val="26"/>
        </w:rPr>
        <w:t>………..</w:t>
      </w:r>
    </w:p>
    <w:p w14:paraId="07B266BF" w14:textId="77777777" w:rsidR="002745AF" w:rsidRPr="002745AF" w:rsidRDefault="002745AF">
      <w:pPr>
        <w:rPr>
          <w:rFonts w:ascii="Perpetua" w:hAnsi="Perpetua"/>
          <w:sz w:val="26"/>
          <w:szCs w:val="26"/>
        </w:rPr>
      </w:pPr>
    </w:p>
    <w:sectPr w:rsidR="002745AF" w:rsidRPr="002745AF" w:rsidSect="00C72651">
      <w:footerReference w:type="even" r:id="rId7"/>
      <w:footerReference w:type="default" r:id="rId8"/>
      <w:pgSz w:w="11894" w:h="16819"/>
      <w:pgMar w:top="1440" w:right="1440" w:bottom="1440" w:left="216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0D151" w14:textId="77777777" w:rsidR="00F2691A" w:rsidRDefault="00F2691A" w:rsidP="00C72651">
      <w:r>
        <w:separator/>
      </w:r>
    </w:p>
  </w:endnote>
  <w:endnote w:type="continuationSeparator" w:id="0">
    <w:p w14:paraId="227DED8F" w14:textId="77777777" w:rsidR="00F2691A" w:rsidRDefault="00F2691A" w:rsidP="00C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9021081"/>
      <w:docPartObj>
        <w:docPartGallery w:val="Page Numbers (Bottom of Page)"/>
        <w:docPartUnique/>
      </w:docPartObj>
    </w:sdtPr>
    <w:sdtEndPr>
      <w:rPr>
        <w:rStyle w:val="PageNumber"/>
      </w:rPr>
    </w:sdtEndPr>
    <w:sdtContent>
      <w:p w14:paraId="1A32C993" w14:textId="77777777" w:rsidR="00C72651" w:rsidRDefault="00C72651" w:rsidP="009251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BCD84" w14:textId="77777777" w:rsidR="00C72651" w:rsidRDefault="00C72651" w:rsidP="00C726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99A2" w14:textId="77777777" w:rsidR="00C72651" w:rsidRDefault="00C72651" w:rsidP="00C72651">
    <w:pPr>
      <w:pStyle w:val="Footer"/>
      <w:ind w:right="360"/>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02693">
      <w:rPr>
        <w:rFonts w:ascii="Times New Roman" w:hAnsi="Times New Roman"/>
        <w:noProof/>
      </w:rPr>
      <w:t>- 7 -</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F02693">
      <w:rPr>
        <w:rFonts w:ascii="Times New Roman" w:hAnsi="Times New Roman"/>
        <w:noProof/>
      </w:rPr>
      <w:t>10</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CBB51" w14:textId="77777777" w:rsidR="00F2691A" w:rsidRDefault="00F2691A" w:rsidP="00C72651">
      <w:r>
        <w:separator/>
      </w:r>
    </w:p>
  </w:footnote>
  <w:footnote w:type="continuationSeparator" w:id="0">
    <w:p w14:paraId="37C8F035" w14:textId="77777777" w:rsidR="00F2691A" w:rsidRDefault="00F2691A" w:rsidP="00C726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57D12"/>
    <w:multiLevelType w:val="hybridMultilevel"/>
    <w:tmpl w:val="4D3C8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85"/>
    <w:rsid w:val="000573B8"/>
    <w:rsid w:val="000669E5"/>
    <w:rsid w:val="001125E9"/>
    <w:rsid w:val="00121A31"/>
    <w:rsid w:val="001256C9"/>
    <w:rsid w:val="0019471D"/>
    <w:rsid w:val="001A2AD1"/>
    <w:rsid w:val="002745AF"/>
    <w:rsid w:val="00293702"/>
    <w:rsid w:val="00305B4F"/>
    <w:rsid w:val="0032520C"/>
    <w:rsid w:val="00351B16"/>
    <w:rsid w:val="003825F2"/>
    <w:rsid w:val="00410B3A"/>
    <w:rsid w:val="0043402C"/>
    <w:rsid w:val="004629BE"/>
    <w:rsid w:val="0048280D"/>
    <w:rsid w:val="00496ED9"/>
    <w:rsid w:val="00540CEA"/>
    <w:rsid w:val="005735CD"/>
    <w:rsid w:val="00573AA8"/>
    <w:rsid w:val="005D6A18"/>
    <w:rsid w:val="00611874"/>
    <w:rsid w:val="0068215A"/>
    <w:rsid w:val="006D4CE7"/>
    <w:rsid w:val="006D55CF"/>
    <w:rsid w:val="0070480D"/>
    <w:rsid w:val="007171C3"/>
    <w:rsid w:val="00731330"/>
    <w:rsid w:val="00775850"/>
    <w:rsid w:val="00781BEB"/>
    <w:rsid w:val="00807B68"/>
    <w:rsid w:val="00822C96"/>
    <w:rsid w:val="008A4085"/>
    <w:rsid w:val="0093026D"/>
    <w:rsid w:val="00991F6E"/>
    <w:rsid w:val="009B5F6F"/>
    <w:rsid w:val="009C3AF0"/>
    <w:rsid w:val="009C4611"/>
    <w:rsid w:val="009F0BE2"/>
    <w:rsid w:val="00AC4481"/>
    <w:rsid w:val="00AD695B"/>
    <w:rsid w:val="00AF262E"/>
    <w:rsid w:val="00AF4759"/>
    <w:rsid w:val="00B1374D"/>
    <w:rsid w:val="00B43075"/>
    <w:rsid w:val="00BC7033"/>
    <w:rsid w:val="00C10E25"/>
    <w:rsid w:val="00C4077A"/>
    <w:rsid w:val="00C72651"/>
    <w:rsid w:val="00CC6816"/>
    <w:rsid w:val="00CE17A3"/>
    <w:rsid w:val="00CE5B61"/>
    <w:rsid w:val="00D01C43"/>
    <w:rsid w:val="00D23F18"/>
    <w:rsid w:val="00D30CE5"/>
    <w:rsid w:val="00DB3FF3"/>
    <w:rsid w:val="00F02693"/>
    <w:rsid w:val="00F030AC"/>
    <w:rsid w:val="00F2691A"/>
    <w:rsid w:val="00FC4130"/>
    <w:rsid w:val="00FC72B3"/>
    <w:rsid w:val="00FD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53154"/>
  <w15:chartTrackingRefBased/>
  <w15:docId w15:val="{7C7D2F26-51C2-4548-AD88-674DCC93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85"/>
    <w:pPr>
      <w:ind w:left="720"/>
      <w:contextualSpacing/>
    </w:pPr>
  </w:style>
  <w:style w:type="paragraph" w:styleId="Header">
    <w:name w:val="header"/>
    <w:basedOn w:val="Normal"/>
    <w:link w:val="HeaderChar"/>
    <w:uiPriority w:val="99"/>
    <w:unhideWhenUsed/>
    <w:rsid w:val="00C72651"/>
    <w:pPr>
      <w:tabs>
        <w:tab w:val="center" w:pos="4680"/>
        <w:tab w:val="right" w:pos="9360"/>
      </w:tabs>
    </w:pPr>
  </w:style>
  <w:style w:type="character" w:customStyle="1" w:styleId="HeaderChar">
    <w:name w:val="Header Char"/>
    <w:basedOn w:val="DefaultParagraphFont"/>
    <w:link w:val="Header"/>
    <w:uiPriority w:val="99"/>
    <w:rsid w:val="00C72651"/>
  </w:style>
  <w:style w:type="paragraph" w:styleId="Footer">
    <w:name w:val="footer"/>
    <w:basedOn w:val="Normal"/>
    <w:link w:val="FooterChar"/>
    <w:uiPriority w:val="99"/>
    <w:unhideWhenUsed/>
    <w:rsid w:val="00C72651"/>
    <w:pPr>
      <w:tabs>
        <w:tab w:val="center" w:pos="4680"/>
        <w:tab w:val="right" w:pos="9360"/>
      </w:tabs>
    </w:pPr>
  </w:style>
  <w:style w:type="character" w:customStyle="1" w:styleId="FooterChar">
    <w:name w:val="Footer Char"/>
    <w:basedOn w:val="DefaultParagraphFont"/>
    <w:link w:val="Footer"/>
    <w:uiPriority w:val="99"/>
    <w:rsid w:val="00C72651"/>
  </w:style>
  <w:style w:type="character" w:styleId="PageNumber">
    <w:name w:val="page number"/>
    <w:basedOn w:val="DefaultParagraphFont"/>
    <w:uiPriority w:val="99"/>
    <w:semiHidden/>
    <w:unhideWhenUsed/>
    <w:rsid w:val="00C72651"/>
  </w:style>
  <w:style w:type="paragraph" w:styleId="DocumentMap">
    <w:name w:val="Document Map"/>
    <w:basedOn w:val="Normal"/>
    <w:link w:val="DocumentMapChar"/>
    <w:uiPriority w:val="99"/>
    <w:semiHidden/>
    <w:unhideWhenUsed/>
    <w:rsid w:val="00781BEB"/>
    <w:rPr>
      <w:rFonts w:ascii="Times New Roman" w:hAnsi="Times New Roman" w:cs="Times New Roman"/>
    </w:rPr>
  </w:style>
  <w:style w:type="character" w:customStyle="1" w:styleId="DocumentMapChar">
    <w:name w:val="Document Map Char"/>
    <w:basedOn w:val="DefaultParagraphFont"/>
    <w:link w:val="DocumentMap"/>
    <w:uiPriority w:val="99"/>
    <w:semiHidden/>
    <w:rsid w:val="00781B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2671</Words>
  <Characters>15228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 G.</dc:creator>
  <cp:keywords/>
  <dc:description/>
  <cp:lastModifiedBy>Microsoft Office User</cp:lastModifiedBy>
  <cp:revision>3</cp:revision>
  <dcterms:created xsi:type="dcterms:W3CDTF">2020-07-11T13:30:00Z</dcterms:created>
  <dcterms:modified xsi:type="dcterms:W3CDTF">2020-07-11T13:33:00Z</dcterms:modified>
</cp:coreProperties>
</file>